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41C" w:rsidRPr="007A639B" w:rsidRDefault="00F31A45" w:rsidP="003A08D7">
      <w:pPr>
        <w:rPr>
          <w:b/>
        </w:rPr>
      </w:pPr>
      <w:r w:rsidRPr="007A639B">
        <w:rPr>
          <w:b/>
        </w:rPr>
        <w:t xml:space="preserve">                            </w:t>
      </w:r>
      <w:r w:rsidR="00534C71" w:rsidRPr="007A639B">
        <w:rPr>
          <w:b/>
        </w:rPr>
        <w:t xml:space="preserve">                                           </w:t>
      </w:r>
      <w:r w:rsidR="00FD475F" w:rsidRPr="007A639B">
        <w:rPr>
          <w:b/>
        </w:rPr>
        <w:t>A quick ref</w:t>
      </w:r>
      <w:r w:rsidR="00493515" w:rsidRPr="007A639B">
        <w:rPr>
          <w:b/>
        </w:rPr>
        <w:t>r</w:t>
      </w:r>
      <w:r w:rsidR="00A36A71" w:rsidRPr="007A639B">
        <w:rPr>
          <w:b/>
        </w:rPr>
        <w:t>esher course</w:t>
      </w:r>
      <w:r w:rsidR="001468DA" w:rsidRPr="007A639B">
        <w:rPr>
          <w:b/>
        </w:rPr>
        <w:t xml:space="preserve"> on</w:t>
      </w:r>
      <w:r w:rsidR="00A36A71" w:rsidRPr="007A639B">
        <w:rPr>
          <w:b/>
        </w:rPr>
        <w:t xml:space="preserve"> sea wave</w:t>
      </w:r>
      <w:r w:rsidR="001468DA" w:rsidRPr="007A639B">
        <w:rPr>
          <w:b/>
        </w:rPr>
        <w:t>s</w:t>
      </w:r>
    </w:p>
    <w:p w:rsidR="00A36A71" w:rsidRPr="00C32A98" w:rsidRDefault="002521A4" w:rsidP="003A08D7">
      <w:pPr>
        <w:spacing w:after="0" w:line="240" w:lineRule="auto"/>
        <w:jc w:val="center"/>
      </w:pPr>
      <w:proofErr w:type="gramStart"/>
      <w:r w:rsidRPr="00C32A98">
        <w:t>n</w:t>
      </w:r>
      <w:r w:rsidR="00A36A71" w:rsidRPr="00C32A98">
        <w:t>eeded</w:t>
      </w:r>
      <w:proofErr w:type="gramEnd"/>
      <w:r w:rsidR="00A36A71" w:rsidRPr="00C32A98">
        <w:t xml:space="preserve"> to understand the tools of Coastal</w:t>
      </w:r>
      <w:r w:rsidR="00534C71">
        <w:t xml:space="preserve"> Management</w:t>
      </w:r>
      <w:r w:rsidR="00A36A71" w:rsidRPr="00C32A98">
        <w:t xml:space="preserve"> </w:t>
      </w:r>
    </w:p>
    <w:p w:rsidR="006C541C" w:rsidRPr="00C32A98" w:rsidRDefault="006C541C" w:rsidP="003A08D7">
      <w:pPr>
        <w:spacing w:after="0" w:line="240" w:lineRule="auto"/>
        <w:jc w:val="center"/>
      </w:pPr>
      <w:r w:rsidRPr="00C32A98">
        <w:t>AY 201</w:t>
      </w:r>
      <w:r w:rsidR="00112341">
        <w:t>7</w:t>
      </w:r>
      <w:r w:rsidRPr="00C32A98">
        <w:t>-201</w:t>
      </w:r>
      <w:r w:rsidR="00112341">
        <w:t>8</w:t>
      </w:r>
    </w:p>
    <w:p w:rsidR="003A08D7" w:rsidRPr="00C32A98" w:rsidRDefault="003A08D7" w:rsidP="00EA44D4">
      <w:pPr>
        <w:spacing w:after="0" w:line="240" w:lineRule="auto"/>
        <w:jc w:val="both"/>
      </w:pPr>
    </w:p>
    <w:p w:rsidR="00EA44D4" w:rsidRPr="00E91943" w:rsidRDefault="00EA44D4" w:rsidP="00EA44D4">
      <w:pPr>
        <w:spacing w:after="0" w:line="240" w:lineRule="auto"/>
        <w:jc w:val="both"/>
        <w:rPr>
          <w:i/>
        </w:rPr>
      </w:pPr>
      <w:r w:rsidRPr="00E91943">
        <w:rPr>
          <w:i/>
        </w:rPr>
        <w:t>Paragraphs in italics provide exercise</w:t>
      </w:r>
      <w:r w:rsidR="003A08D7" w:rsidRPr="00E91943">
        <w:rPr>
          <w:i/>
        </w:rPr>
        <w:t>s</w:t>
      </w:r>
      <w:r w:rsidRPr="00E91943">
        <w:rPr>
          <w:i/>
        </w:rPr>
        <w:t xml:space="preserve"> to </w:t>
      </w:r>
      <w:proofErr w:type="gramStart"/>
      <w:r w:rsidRPr="00E91943">
        <w:rPr>
          <w:i/>
        </w:rPr>
        <w:t>be carried out</w:t>
      </w:r>
      <w:proofErr w:type="gramEnd"/>
      <w:r w:rsidRPr="00E91943">
        <w:rPr>
          <w:i/>
        </w:rPr>
        <w:t xml:space="preserve"> in the classroom </w:t>
      </w:r>
      <w:r w:rsidR="00EA5E82" w:rsidRPr="00E91943">
        <w:rPr>
          <w:i/>
        </w:rPr>
        <w:t>or</w:t>
      </w:r>
      <w:r w:rsidRPr="00E91943">
        <w:rPr>
          <w:i/>
        </w:rPr>
        <w:t xml:space="preserve"> as homework</w:t>
      </w:r>
    </w:p>
    <w:p w:rsidR="004479DD" w:rsidRPr="00C32A98" w:rsidRDefault="004479DD" w:rsidP="00EA44D4">
      <w:pPr>
        <w:spacing w:after="0" w:line="240" w:lineRule="auto"/>
        <w:jc w:val="both"/>
      </w:pPr>
    </w:p>
    <w:p w:rsidR="004479DD" w:rsidRPr="00C32A98" w:rsidRDefault="004479DD" w:rsidP="00EA44D4">
      <w:pPr>
        <w:spacing w:after="0" w:line="240" w:lineRule="auto"/>
        <w:jc w:val="both"/>
      </w:pPr>
    </w:p>
    <w:p w:rsidR="004479DD" w:rsidRPr="00C32A98" w:rsidRDefault="00206735" w:rsidP="00EA44D4">
      <w:pPr>
        <w:spacing w:after="0" w:line="240" w:lineRule="auto"/>
        <w:jc w:val="both"/>
      </w:pPr>
      <w:r w:rsidRPr="00C32A98">
        <w:t xml:space="preserve">                                            </w:t>
      </w:r>
      <w:r w:rsidR="004479DD" w:rsidRPr="00C32A98">
        <w:rPr>
          <w:noProof/>
          <w:lang w:eastAsia="en-GB"/>
        </w:rPr>
        <w:drawing>
          <wp:inline distT="0" distB="0" distL="0" distR="0">
            <wp:extent cx="2769577" cy="2000250"/>
            <wp:effectExtent l="0" t="0" r="0" b="0"/>
            <wp:docPr id="13" name="Immagine 13" descr="Risultati immagini per van gogh onde recupe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van gogh onde recupera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44" cy="2003187"/>
                    </a:xfrm>
                    <a:prstGeom prst="rect">
                      <a:avLst/>
                    </a:prstGeom>
                    <a:noFill/>
                    <a:ln>
                      <a:noFill/>
                    </a:ln>
                  </pic:spPr>
                </pic:pic>
              </a:graphicData>
            </a:graphic>
          </wp:inline>
        </w:drawing>
      </w:r>
    </w:p>
    <w:p w:rsidR="003A08D7" w:rsidRPr="00C32A98" w:rsidRDefault="003A08D7" w:rsidP="00EA44D4">
      <w:pPr>
        <w:spacing w:after="0" w:line="240" w:lineRule="auto"/>
        <w:jc w:val="both"/>
      </w:pPr>
    </w:p>
    <w:p w:rsidR="003A08D7" w:rsidRPr="00E91943" w:rsidRDefault="00070586" w:rsidP="00EA44D4">
      <w:pPr>
        <w:spacing w:after="0" w:line="240" w:lineRule="auto"/>
        <w:jc w:val="both"/>
        <w:rPr>
          <w:sz w:val="16"/>
          <w:szCs w:val="16"/>
        </w:rPr>
      </w:pPr>
      <w:r w:rsidRPr="00E91943">
        <w:rPr>
          <w:sz w:val="16"/>
          <w:szCs w:val="16"/>
        </w:rPr>
        <w:t>Vincent van Gogh, </w:t>
      </w:r>
      <w:r w:rsidR="003014B3" w:rsidRPr="00E91943">
        <w:rPr>
          <w:sz w:val="16"/>
          <w:szCs w:val="16"/>
        </w:rPr>
        <w:t>View of the Sea</w:t>
      </w:r>
      <w:proofErr w:type="gramStart"/>
      <w:r w:rsidR="003014B3" w:rsidRPr="00E91943">
        <w:rPr>
          <w:sz w:val="16"/>
          <w:szCs w:val="16"/>
        </w:rPr>
        <w:t>,</w:t>
      </w:r>
      <w:r w:rsidRPr="00E91943">
        <w:rPr>
          <w:sz w:val="16"/>
          <w:szCs w:val="16"/>
        </w:rPr>
        <w:t xml:space="preserve">  </w:t>
      </w:r>
      <w:proofErr w:type="spellStart"/>
      <w:r w:rsidRPr="00E91943">
        <w:rPr>
          <w:sz w:val="16"/>
          <w:szCs w:val="16"/>
        </w:rPr>
        <w:t>Scheveningen</w:t>
      </w:r>
      <w:proofErr w:type="spellEnd"/>
      <w:proofErr w:type="gramEnd"/>
      <w:r w:rsidRPr="00E91943">
        <w:rPr>
          <w:sz w:val="16"/>
          <w:szCs w:val="16"/>
        </w:rPr>
        <w:t>, 1882</w:t>
      </w:r>
      <w:r w:rsidR="00E91943">
        <w:rPr>
          <w:sz w:val="16"/>
          <w:szCs w:val="16"/>
        </w:rPr>
        <w:t xml:space="preserve">  </w:t>
      </w:r>
      <w:r w:rsidR="00E91943" w:rsidRPr="00E91943">
        <w:rPr>
          <w:sz w:val="16"/>
          <w:szCs w:val="16"/>
        </w:rPr>
        <w:t xml:space="preserve"> </w:t>
      </w:r>
      <w:r w:rsidR="001C27D0" w:rsidRPr="00E91943">
        <w:rPr>
          <w:sz w:val="16"/>
          <w:szCs w:val="16"/>
        </w:rPr>
        <w:t>https://www.vangoghmuseum.nl/en/collection/s0416M1990</w:t>
      </w:r>
    </w:p>
    <w:p w:rsidR="003A08D7" w:rsidRPr="00E91943" w:rsidRDefault="003A08D7" w:rsidP="00EA44D4">
      <w:pPr>
        <w:spacing w:after="0" w:line="240" w:lineRule="auto"/>
        <w:jc w:val="both"/>
        <w:rPr>
          <w:sz w:val="16"/>
          <w:szCs w:val="16"/>
        </w:rPr>
      </w:pPr>
    </w:p>
    <w:p w:rsidR="00A006B5" w:rsidRPr="00C32A98" w:rsidRDefault="00A006B5" w:rsidP="002521A4">
      <w:pPr>
        <w:spacing w:after="0" w:line="240" w:lineRule="auto"/>
        <w:jc w:val="both"/>
      </w:pPr>
    </w:p>
    <w:p w:rsidR="00A006B5" w:rsidRPr="00E91943" w:rsidRDefault="00A006B5" w:rsidP="002521A4">
      <w:pPr>
        <w:spacing w:after="0" w:line="240" w:lineRule="auto"/>
        <w:jc w:val="both"/>
        <w:rPr>
          <w:b/>
        </w:rPr>
      </w:pPr>
      <w:r w:rsidRPr="00E91943">
        <w:rPr>
          <w:b/>
        </w:rPr>
        <w:t>Airy / Stokes I </w:t>
      </w:r>
    </w:p>
    <w:p w:rsidR="00A006B5" w:rsidRPr="00C32A98" w:rsidRDefault="00A006B5" w:rsidP="002521A4">
      <w:pPr>
        <w:spacing w:after="0" w:line="240" w:lineRule="auto"/>
        <w:jc w:val="both"/>
      </w:pPr>
    </w:p>
    <w:p w:rsidR="002521A4" w:rsidRPr="00C32A98" w:rsidRDefault="002521A4" w:rsidP="002521A4">
      <w:pPr>
        <w:spacing w:after="0" w:line="240" w:lineRule="auto"/>
        <w:jc w:val="both"/>
      </w:pPr>
      <w:r w:rsidRPr="00C32A98">
        <w:t xml:space="preserve">A simplified model of water waves is provided </w:t>
      </w:r>
      <w:proofErr w:type="gramStart"/>
      <w:r w:rsidRPr="00C32A98">
        <w:t>by  Airy</w:t>
      </w:r>
      <w:proofErr w:type="gramEnd"/>
      <w:r w:rsidRPr="00C32A98">
        <w:t xml:space="preserve"> / Stokes I  theory</w:t>
      </w:r>
    </w:p>
    <w:p w:rsidR="002521A4" w:rsidRPr="00C32A98" w:rsidRDefault="003A08D7" w:rsidP="002521A4">
      <w:pPr>
        <w:spacing w:after="0" w:line="240" w:lineRule="auto"/>
        <w:jc w:val="both"/>
      </w:pPr>
      <w:r w:rsidRPr="00C32A98">
        <w:object w:dxaOrig="1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05pt;height:45.5pt" o:ole="">
            <v:imagedata r:id="rId8" o:title=""/>
          </v:shape>
          <o:OLEObject Type="Embed" ProgID="Equation.3" ShapeID="_x0000_i1025" DrawAspect="Content" ObjectID="_1585728096" r:id="rId9"/>
        </w:object>
      </w:r>
    </w:p>
    <w:p w:rsidR="002521A4" w:rsidRPr="00C32A98" w:rsidRDefault="002521A4" w:rsidP="002521A4">
      <w:pPr>
        <w:spacing w:after="0" w:line="240" w:lineRule="auto"/>
        <w:jc w:val="both"/>
      </w:pPr>
    </w:p>
    <w:p w:rsidR="002521A4" w:rsidRPr="00C32A98" w:rsidRDefault="0008061A" w:rsidP="002521A4">
      <w:pPr>
        <w:spacing w:after="0" w:line="240" w:lineRule="auto"/>
        <w:jc w:val="both"/>
      </w:pPr>
      <w:r w:rsidRPr="00C32A98">
        <w:t xml:space="preserve">Also sometime called </w:t>
      </w:r>
      <w:proofErr w:type="gramStart"/>
      <w:r w:rsidRPr="00C32A98">
        <w:t>“ a</w:t>
      </w:r>
      <w:proofErr w:type="gramEnd"/>
      <w:r w:rsidRPr="00C32A98">
        <w:t xml:space="preserve"> sine wave”</w:t>
      </w:r>
      <w:r w:rsidR="00E91943">
        <w:t xml:space="preserve"> s</w:t>
      </w:r>
      <w:r w:rsidRPr="00C32A98">
        <w:t>ince the i</w:t>
      </w:r>
      <w:r w:rsidR="002521A4" w:rsidRPr="00C32A98">
        <w:t xml:space="preserve">nstantaneous water height </w:t>
      </w:r>
      <w:r w:rsidR="00A265B1" w:rsidRPr="00C32A98">
        <w:t>η(</w:t>
      </w:r>
      <w:proofErr w:type="spellStart"/>
      <w:r w:rsidR="00A265B1" w:rsidRPr="00C32A98">
        <w:t>x,t</w:t>
      </w:r>
      <w:proofErr w:type="spellEnd"/>
      <w:r w:rsidR="00A265B1" w:rsidRPr="00C32A98">
        <w:t xml:space="preserve">) </w:t>
      </w:r>
      <w:r w:rsidR="002521A4" w:rsidRPr="00C32A98">
        <w:t xml:space="preserve"> is a </w:t>
      </w:r>
      <w:r w:rsidRPr="00C32A98">
        <w:t xml:space="preserve">sine </w:t>
      </w:r>
      <w:r w:rsidR="002521A4" w:rsidRPr="00C32A98">
        <w:t>function of space x and time t</w:t>
      </w:r>
      <w:r w:rsidRPr="00C32A98">
        <w:footnoteReference w:id="1"/>
      </w:r>
      <w:r w:rsidR="002521A4" w:rsidRPr="00C32A98">
        <w:t xml:space="preserve">.   </w:t>
      </w:r>
    </w:p>
    <w:p w:rsidR="002521A4" w:rsidRPr="00C32A98" w:rsidRDefault="002521A4" w:rsidP="002521A4">
      <w:pPr>
        <w:spacing w:after="0" w:line="240" w:lineRule="auto"/>
        <w:jc w:val="both"/>
      </w:pPr>
    </w:p>
    <w:p w:rsidR="002521A4" w:rsidRPr="00C32A98" w:rsidRDefault="002521A4" w:rsidP="002521A4">
      <w:pPr>
        <w:spacing w:after="0" w:line="240" w:lineRule="auto"/>
        <w:jc w:val="both"/>
      </w:pPr>
      <w:proofErr w:type="gramStart"/>
      <w:r w:rsidRPr="00C32A98">
        <w:t>k</w:t>
      </w:r>
      <w:r w:rsidR="00A265B1" w:rsidRPr="00C32A98">
        <w:t>:</w:t>
      </w:r>
      <w:proofErr w:type="gramEnd"/>
      <w:r w:rsidRPr="00C32A98">
        <w:t>wave number</w:t>
      </w:r>
      <w:r w:rsidR="00A265B1" w:rsidRPr="00C32A98">
        <w:t xml:space="preserve">; K=  2π/L;  L: wavelength </w:t>
      </w:r>
      <w:r w:rsidRPr="00C32A98">
        <w:t>;  σ</w:t>
      </w:r>
      <w:r w:rsidR="00A265B1" w:rsidRPr="00C32A98">
        <w:t xml:space="preserve"> frequency; σ =  2π/T;  T :period</w:t>
      </w:r>
    </w:p>
    <w:p w:rsidR="002521A4" w:rsidRPr="00C32A98" w:rsidRDefault="002521A4" w:rsidP="002521A4">
      <w:pPr>
        <w:spacing w:after="0" w:line="240" w:lineRule="auto"/>
        <w:jc w:val="both"/>
      </w:pPr>
    </w:p>
    <w:p w:rsidR="002521A4" w:rsidRPr="00C32A98" w:rsidRDefault="002521A4" w:rsidP="002521A4">
      <w:pPr>
        <w:spacing w:after="0" w:line="240" w:lineRule="auto"/>
        <w:jc w:val="both"/>
      </w:pPr>
      <w:r w:rsidRPr="00C32A98">
        <w:rPr>
          <w:noProof/>
          <w:lang w:eastAsia="en-GB"/>
        </w:rPr>
        <w:drawing>
          <wp:inline distT="0" distB="0" distL="0" distR="0" wp14:anchorId="51D983A5">
            <wp:extent cx="4077335" cy="18923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685" cy="1895262"/>
                    </a:xfrm>
                    <a:prstGeom prst="rect">
                      <a:avLst/>
                    </a:prstGeom>
                    <a:noFill/>
                  </pic:spPr>
                </pic:pic>
              </a:graphicData>
            </a:graphic>
          </wp:inline>
        </w:drawing>
      </w:r>
    </w:p>
    <w:p w:rsidR="002521A4" w:rsidRPr="00C32A98" w:rsidRDefault="002521A4" w:rsidP="002521A4">
      <w:pPr>
        <w:spacing w:after="0" w:line="240" w:lineRule="auto"/>
        <w:jc w:val="both"/>
      </w:pPr>
    </w:p>
    <w:p w:rsidR="002521A4" w:rsidRPr="00E91943" w:rsidRDefault="002521A4" w:rsidP="004D25B7">
      <w:pPr>
        <w:pStyle w:val="Didascalia"/>
      </w:pPr>
      <w:r w:rsidRPr="00E91943">
        <w:t xml:space="preserve"> </w:t>
      </w:r>
      <w:r w:rsidR="00A006B5" w:rsidRPr="00E91943">
        <w:t>(</w:t>
      </w:r>
      <w:proofErr w:type="gramStart"/>
      <w:r w:rsidR="00A006B5" w:rsidRPr="00E91943">
        <w:t>from</w:t>
      </w:r>
      <w:proofErr w:type="gramEnd"/>
      <w:r w:rsidRPr="00E91943">
        <w:t xml:space="preserve"> Dean e Dalrymple, 1991)</w:t>
      </w:r>
    </w:p>
    <w:p w:rsidR="002521A4" w:rsidRPr="00C32A98" w:rsidRDefault="002521A4" w:rsidP="002521A4">
      <w:pPr>
        <w:spacing w:after="0" w:line="240" w:lineRule="auto"/>
        <w:jc w:val="both"/>
      </w:pPr>
    </w:p>
    <w:p w:rsidR="0008061A" w:rsidRDefault="00DC3AE2" w:rsidP="002521A4">
      <w:pPr>
        <w:spacing w:after="0" w:line="240" w:lineRule="auto"/>
        <w:jc w:val="both"/>
      </w:pPr>
      <w:r w:rsidRPr="00C32A98">
        <w:t>It can be shown that the whole “wave train” moves with velocity</w:t>
      </w:r>
      <w:r w:rsidR="0008061A" w:rsidRPr="00C32A98">
        <w:t xml:space="preserve"> </w:t>
      </w:r>
      <w:r w:rsidRPr="00C32A98">
        <w:t xml:space="preserve">C=L/T. </w:t>
      </w:r>
    </w:p>
    <w:p w:rsidR="0008061A" w:rsidRPr="00C32A98" w:rsidRDefault="0008061A" w:rsidP="0008061A">
      <w:pPr>
        <w:spacing w:after="0" w:line="240" w:lineRule="auto"/>
        <w:jc w:val="both"/>
      </w:pPr>
      <w:r w:rsidRPr="00C32A98">
        <w:t xml:space="preserve">We therefore define   </w:t>
      </w:r>
    </w:p>
    <w:p w:rsidR="0008061A" w:rsidRPr="00C32A98" w:rsidRDefault="0008061A" w:rsidP="0008061A">
      <w:pPr>
        <w:spacing w:after="0" w:line="240" w:lineRule="auto"/>
        <w:jc w:val="both"/>
      </w:pPr>
      <w:r w:rsidRPr="00C32A98">
        <w:t>C=L/</w:t>
      </w:r>
      <w:proofErr w:type="gramStart"/>
      <w:r w:rsidRPr="00C32A98">
        <w:t>T  “</w:t>
      </w:r>
      <w:proofErr w:type="gramEnd"/>
      <w:r w:rsidRPr="00C32A98">
        <w:t>Wave speed” (also: “ celerity”)</w:t>
      </w:r>
    </w:p>
    <w:p w:rsidR="0069452A" w:rsidRPr="00C32A98" w:rsidRDefault="0069452A" w:rsidP="0008061A">
      <w:pPr>
        <w:spacing w:after="0" w:line="240" w:lineRule="auto"/>
        <w:jc w:val="both"/>
      </w:pPr>
    </w:p>
    <w:p w:rsidR="00BB4B4A" w:rsidRPr="00BB4B4A" w:rsidRDefault="00BB4B4A" w:rsidP="00BB4B4A">
      <w:pPr>
        <w:spacing w:after="0" w:line="240" w:lineRule="auto"/>
        <w:jc w:val="both"/>
        <w:rPr>
          <w:u w:val="single"/>
        </w:rPr>
      </w:pPr>
      <w:r w:rsidRPr="00BB4B4A">
        <w:rPr>
          <w:u w:val="single"/>
        </w:rPr>
        <w:lastRenderedPageBreak/>
        <w:t>Please note that this is the velocity of the wave system, NOT the velocity of water particles</w:t>
      </w:r>
      <w:proofErr w:type="gramStart"/>
      <w:r w:rsidRPr="00BB4B4A">
        <w:rPr>
          <w:u w:val="single"/>
        </w:rPr>
        <w:t>- which</w:t>
      </w:r>
      <w:proofErr w:type="gramEnd"/>
      <w:r w:rsidRPr="00BB4B4A">
        <w:rPr>
          <w:u w:val="single"/>
        </w:rPr>
        <w:t xml:space="preserve"> will be considered in the following</w:t>
      </w:r>
    </w:p>
    <w:p w:rsidR="00432073" w:rsidRPr="00C32A98" w:rsidRDefault="00432073" w:rsidP="00432073">
      <w:pPr>
        <w:spacing w:after="0" w:line="240" w:lineRule="auto"/>
        <w:jc w:val="both"/>
      </w:pPr>
      <w:proofErr w:type="gramStart"/>
      <w:r w:rsidRPr="00C32A98">
        <w:t>A  very</w:t>
      </w:r>
      <w:proofErr w:type="gramEnd"/>
      <w:r w:rsidRPr="00C32A98">
        <w:t xml:space="preserve"> important remark:    σ=2π/T e di k=2π/L (and therefor</w:t>
      </w:r>
      <w:r w:rsidR="00203E43" w:rsidRPr="00C32A98">
        <w:t>e</w:t>
      </w:r>
      <w:r w:rsidRPr="00C32A98">
        <w:t xml:space="preserve">  T </w:t>
      </w:r>
      <w:r w:rsidR="005A0FAC" w:rsidRPr="00C32A98">
        <w:t xml:space="preserve">and </w:t>
      </w:r>
      <w:r w:rsidRPr="00C32A98">
        <w:t xml:space="preserve">L ) </w:t>
      </w:r>
      <w:r w:rsidR="00203E43" w:rsidRPr="00C32A98">
        <w:t>are boun</w:t>
      </w:r>
      <w:r w:rsidR="005A0FAC" w:rsidRPr="00C32A98">
        <w:t>d</w:t>
      </w:r>
      <w:r w:rsidR="00203E43" w:rsidRPr="00C32A98">
        <w:t xml:space="preserve"> to each other according to the equation</w:t>
      </w:r>
    </w:p>
    <w:p w:rsidR="00432073" w:rsidRPr="00C32A98" w:rsidRDefault="00432073" w:rsidP="00432073">
      <w:pPr>
        <w:spacing w:after="0" w:line="240" w:lineRule="auto"/>
        <w:jc w:val="both"/>
      </w:pPr>
    </w:p>
    <w:p w:rsidR="00432073" w:rsidRPr="00C32A98" w:rsidRDefault="003A08D7" w:rsidP="00432073">
      <w:pPr>
        <w:spacing w:after="0" w:line="240" w:lineRule="auto"/>
        <w:jc w:val="both"/>
      </w:pPr>
      <w:r w:rsidRPr="00C32A98">
        <w:object w:dxaOrig="1960" w:dyaOrig="620">
          <v:shape id="_x0000_i1026" type="#_x0000_t75" style="width:166pt;height:51.85pt" o:ole="">
            <v:imagedata r:id="rId11" o:title=""/>
          </v:shape>
          <o:OLEObject Type="Embed" ProgID="Equation.3" ShapeID="_x0000_i1026" DrawAspect="Content" ObjectID="_1585728097" r:id="rId12"/>
        </w:object>
      </w:r>
      <w:r w:rsidR="00432073" w:rsidRPr="00C32A98">
        <w:t xml:space="preserve">                                       </w:t>
      </w:r>
      <w:r w:rsidR="007236B2" w:rsidRPr="00C32A98">
        <w:t>3</w:t>
      </w:r>
      <w:r w:rsidR="00432073" w:rsidRPr="00C32A98">
        <w:t xml:space="preserve"> *</w:t>
      </w:r>
    </w:p>
    <w:p w:rsidR="00432073" w:rsidRPr="00C32A98" w:rsidRDefault="00432073" w:rsidP="00432073">
      <w:pPr>
        <w:spacing w:after="0" w:line="240" w:lineRule="auto"/>
        <w:jc w:val="both"/>
      </w:pPr>
      <w:r w:rsidRPr="00C32A98">
        <w:t>(</w:t>
      </w:r>
      <w:proofErr w:type="gramStart"/>
      <w:r w:rsidRPr="00C32A98">
        <w:t>h</w:t>
      </w:r>
      <w:proofErr w:type="gramEnd"/>
      <w:r w:rsidRPr="00C32A98">
        <w:t xml:space="preserve"> </w:t>
      </w:r>
      <w:r w:rsidR="00203E43" w:rsidRPr="00C32A98">
        <w:t>being the water dept</w:t>
      </w:r>
      <w:r w:rsidR="005A0FAC" w:rsidRPr="00C32A98">
        <w:t xml:space="preserve">h) </w:t>
      </w:r>
    </w:p>
    <w:p w:rsidR="00432073" w:rsidRPr="00C32A98" w:rsidRDefault="00203E43" w:rsidP="00432073">
      <w:pPr>
        <w:spacing w:after="0" w:line="240" w:lineRule="auto"/>
        <w:jc w:val="both"/>
      </w:pPr>
      <w:r w:rsidRPr="00C32A98">
        <w:t>This very important formula</w:t>
      </w:r>
      <w:r w:rsidR="005A0FAC" w:rsidRPr="00C32A98">
        <w:t xml:space="preserve"> (“dispersion equation”)</w:t>
      </w:r>
      <w:r w:rsidRPr="00C32A98">
        <w:t xml:space="preserve"> </w:t>
      </w:r>
      <w:proofErr w:type="gramStart"/>
      <w:r w:rsidRPr="00C32A98">
        <w:t>can be written</w:t>
      </w:r>
      <w:proofErr w:type="gramEnd"/>
      <w:r w:rsidRPr="00C32A98">
        <w:t xml:space="preserve"> in many ways: e.g.</w:t>
      </w:r>
      <w:r w:rsidR="00432073" w:rsidRPr="00C32A98">
        <w:t xml:space="preserve">                                                    </w:t>
      </w:r>
      <w:r w:rsidR="00432073" w:rsidRPr="00C32A98" w:rsidDel="00DB6CB1">
        <w:t xml:space="preserve"> </w:t>
      </w:r>
    </w:p>
    <w:p w:rsidR="00432073" w:rsidRPr="00C32A98" w:rsidRDefault="00432073" w:rsidP="00432073">
      <w:pPr>
        <w:spacing w:after="0" w:line="240" w:lineRule="auto"/>
        <w:jc w:val="both"/>
      </w:pPr>
    </w:p>
    <w:p w:rsidR="00432073" w:rsidRPr="00C32A98" w:rsidRDefault="003A08D7" w:rsidP="00432073">
      <w:pPr>
        <w:spacing w:after="0" w:line="240" w:lineRule="auto"/>
        <w:jc w:val="both"/>
      </w:pPr>
      <w:r w:rsidRPr="00C32A98">
        <w:object w:dxaOrig="1540" w:dyaOrig="1320">
          <v:shape id="_x0000_i1027" type="#_x0000_t75" style="width:92.15pt;height:55.6pt" o:ole="">
            <v:imagedata r:id="rId13" o:title=""/>
          </v:shape>
          <o:OLEObject Type="Embed" ProgID="Equation.3" ShapeID="_x0000_i1027" DrawAspect="Content" ObjectID="_1585728098" r:id="rId14"/>
        </w:object>
      </w:r>
      <w:r w:rsidR="00432073" w:rsidRPr="00C32A98">
        <w:t xml:space="preserve">                                                           </w:t>
      </w:r>
      <w:r w:rsidR="007236B2" w:rsidRPr="00C32A98">
        <w:t>3**</w:t>
      </w:r>
    </w:p>
    <w:p w:rsidR="00432073" w:rsidRPr="00C32A98" w:rsidRDefault="00432073" w:rsidP="00432073">
      <w:pPr>
        <w:spacing w:after="0" w:line="240" w:lineRule="auto"/>
        <w:jc w:val="both"/>
      </w:pPr>
    </w:p>
    <w:p w:rsidR="00432073" w:rsidRPr="00C32A98" w:rsidRDefault="00203E43" w:rsidP="00432073">
      <w:pPr>
        <w:spacing w:after="0" w:line="240" w:lineRule="auto"/>
        <w:jc w:val="both"/>
      </w:pPr>
      <w:proofErr w:type="gramStart"/>
      <w:r w:rsidRPr="00C32A98">
        <w:t>Or ,</w:t>
      </w:r>
      <w:proofErr w:type="gramEnd"/>
      <w:r w:rsidRPr="00C32A98">
        <w:t xml:space="preserve"> else:</w:t>
      </w:r>
    </w:p>
    <w:p w:rsidR="00432073" w:rsidRPr="00C32A98" w:rsidRDefault="00432073" w:rsidP="00432073">
      <w:pPr>
        <w:spacing w:after="0" w:line="240" w:lineRule="auto"/>
        <w:jc w:val="both"/>
      </w:pPr>
      <w:r w:rsidRPr="00C32A98">
        <w:object w:dxaOrig="1500" w:dyaOrig="340">
          <v:shape id="_x0000_i1028" type="#_x0000_t75" style="width:163.05pt;height:37.7pt" o:ole="">
            <v:imagedata r:id="rId15" o:title=""/>
          </v:shape>
          <o:OLEObject Type="Embed" ProgID="Equation.3" ShapeID="_x0000_i1028" DrawAspect="Content" ObjectID="_1585728099" r:id="rId16"/>
        </w:object>
      </w:r>
      <w:r w:rsidRPr="00C32A98">
        <w:t xml:space="preserve">               </w:t>
      </w:r>
      <w:r w:rsidR="00415F24" w:rsidRPr="00C32A98">
        <w:t xml:space="preserve">              </w:t>
      </w:r>
      <w:r w:rsidRPr="00C32A98">
        <w:t xml:space="preserve">  </w:t>
      </w:r>
      <w:r w:rsidR="007236B2" w:rsidRPr="00C32A98">
        <w:t>3***</w:t>
      </w:r>
    </w:p>
    <w:p w:rsidR="00432073" w:rsidRPr="00C32A98" w:rsidRDefault="00432073" w:rsidP="00432073">
      <w:pPr>
        <w:spacing w:after="0" w:line="240" w:lineRule="auto"/>
        <w:jc w:val="both"/>
      </w:pPr>
    </w:p>
    <w:p w:rsidR="00203E43" w:rsidRPr="00C32A98" w:rsidRDefault="00203E43" w:rsidP="0008061A">
      <w:pPr>
        <w:spacing w:after="0" w:line="240" w:lineRule="auto"/>
        <w:jc w:val="both"/>
      </w:pPr>
      <w:r w:rsidRPr="00C32A98">
        <w:t>A</w:t>
      </w:r>
      <w:r w:rsidR="0008061A" w:rsidRPr="00C32A98">
        <w:t>s stated above a</w:t>
      </w:r>
      <w:r w:rsidRPr="00C32A98">
        <w:t xml:space="preserve"> </w:t>
      </w:r>
      <w:r w:rsidR="0008061A" w:rsidRPr="00C32A98">
        <w:t xml:space="preserve">sine </w:t>
      </w:r>
      <w:r w:rsidRPr="00C32A98">
        <w:t xml:space="preserve">wave </w:t>
      </w:r>
      <w:r w:rsidR="005A0FAC" w:rsidRPr="00C32A98">
        <w:t>train will move over a distance</w:t>
      </w:r>
      <w:r w:rsidRPr="00C32A98">
        <w:t xml:space="preserve"> L </w:t>
      </w:r>
      <w:proofErr w:type="gramStart"/>
      <w:r w:rsidRPr="00C32A98">
        <w:t>in  time</w:t>
      </w:r>
      <w:proofErr w:type="gramEnd"/>
      <w:r w:rsidRPr="00C32A98">
        <w:t xml:space="preserve"> </w:t>
      </w:r>
      <w:r w:rsidR="00432073" w:rsidRPr="00C32A98">
        <w:t xml:space="preserve"> T</w:t>
      </w:r>
    </w:p>
    <w:p w:rsidR="00203E43" w:rsidRPr="00C32A98" w:rsidRDefault="00203E43" w:rsidP="00432073">
      <w:pPr>
        <w:spacing w:after="0" w:line="240" w:lineRule="auto"/>
        <w:jc w:val="both"/>
      </w:pPr>
    </w:p>
    <w:p w:rsidR="00415F24" w:rsidRPr="00C32A98" w:rsidRDefault="00415F24" w:rsidP="00432073">
      <w:pPr>
        <w:spacing w:after="0" w:line="240" w:lineRule="auto"/>
        <w:jc w:val="both"/>
      </w:pPr>
      <w:r w:rsidRPr="00C32A98">
        <w:t xml:space="preserve">From the previous, we also have the following </w:t>
      </w:r>
      <w:r w:rsidR="00432073" w:rsidRPr="00C32A98">
        <w:t xml:space="preserve">        </w:t>
      </w:r>
    </w:p>
    <w:p w:rsidR="00415F24" w:rsidRPr="00C32A98" w:rsidRDefault="00432073" w:rsidP="00432073">
      <w:pPr>
        <w:spacing w:after="0" w:line="240" w:lineRule="auto"/>
        <w:jc w:val="both"/>
      </w:pPr>
      <w:r w:rsidRPr="00C32A98">
        <w:t xml:space="preserve">  </w:t>
      </w:r>
    </w:p>
    <w:p w:rsidR="00432073" w:rsidRPr="00C32A98" w:rsidRDefault="00432073" w:rsidP="00432073">
      <w:pPr>
        <w:spacing w:after="0" w:line="240" w:lineRule="auto"/>
        <w:jc w:val="both"/>
      </w:pPr>
      <w:r w:rsidRPr="00C32A98">
        <w:t xml:space="preserve">   </w:t>
      </w:r>
      <m:oMath>
        <m:r>
          <w:rPr>
            <w:rFonts w:ascii="Cambria Math" w:hAnsi="Cambria Math"/>
          </w:rPr>
          <m:t>C=</m:t>
        </m:r>
        <m:f>
          <m:fPr>
            <m:ctrlPr>
              <w:rPr>
                <w:rFonts w:ascii="Cambria Math" w:hAnsi="Cambria Math"/>
                <w:i/>
              </w:rPr>
            </m:ctrlPr>
          </m:fPr>
          <m:num>
            <m:r>
              <w:rPr>
                <w:rFonts w:ascii="Cambria Math" w:hAnsi="Cambria Math"/>
              </w:rPr>
              <m:t>L</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2π</m:t>
            </m:r>
          </m:den>
        </m:f>
        <m:r>
          <w:rPr>
            <w:rFonts w:ascii="Cambria Math" w:hAnsi="Cambria Math"/>
          </w:rPr>
          <m:t>Ttanh(hk)</m:t>
        </m:r>
      </m:oMath>
      <w:r w:rsidRPr="00C32A98">
        <w:t xml:space="preserve">       </w:t>
      </w:r>
      <w:r w:rsidR="00415F24" w:rsidRPr="00C32A98">
        <w:t xml:space="preserve">                                         </w:t>
      </w:r>
      <w:r w:rsidRPr="00C32A98">
        <w:t xml:space="preserve">  </w:t>
      </w:r>
      <w:r w:rsidR="00415F24" w:rsidRPr="00C32A98">
        <w:t>3</w:t>
      </w:r>
      <w:r w:rsidRPr="00C32A98">
        <w:t>*</w:t>
      </w:r>
      <w:r w:rsidR="007236B2" w:rsidRPr="00C32A98">
        <w:t>***</w:t>
      </w:r>
    </w:p>
    <w:p w:rsidR="00432073" w:rsidRPr="00C32A98" w:rsidRDefault="00432073" w:rsidP="00432073">
      <w:pPr>
        <w:spacing w:after="0" w:line="240" w:lineRule="auto"/>
        <w:jc w:val="both"/>
      </w:pPr>
    </w:p>
    <w:p w:rsidR="00432073" w:rsidRPr="00C32A98" w:rsidRDefault="00432073" w:rsidP="00432073">
      <w:pPr>
        <w:spacing w:after="0" w:line="240" w:lineRule="auto"/>
        <w:jc w:val="both"/>
      </w:pPr>
    </w:p>
    <w:p w:rsidR="0008447E" w:rsidRPr="00C32A98" w:rsidRDefault="005A0FAC" w:rsidP="0008447E">
      <w:pPr>
        <w:spacing w:after="0" w:line="240" w:lineRule="auto"/>
        <w:jc w:val="both"/>
      </w:pPr>
      <w:r w:rsidRPr="00C32A98">
        <w:rPr>
          <w:highlight w:val="cyan"/>
        </w:rPr>
        <w:t>(</w:t>
      </w:r>
      <w:proofErr w:type="gramStart"/>
      <w:r w:rsidRPr="00C32A98">
        <w:rPr>
          <w:highlight w:val="cyan"/>
        </w:rPr>
        <w:t>you</w:t>
      </w:r>
      <w:proofErr w:type="gramEnd"/>
      <w:r w:rsidRPr="00C32A98">
        <w:rPr>
          <w:highlight w:val="cyan"/>
        </w:rPr>
        <w:t xml:space="preserve"> don’t have to learn</w:t>
      </w:r>
      <w:r w:rsidR="0069452A" w:rsidRPr="00C32A98">
        <w:rPr>
          <w:highlight w:val="cyan"/>
        </w:rPr>
        <w:t xml:space="preserve"> all these </w:t>
      </w:r>
      <w:r w:rsidR="00415F24" w:rsidRPr="00C32A98">
        <w:rPr>
          <w:highlight w:val="cyan"/>
        </w:rPr>
        <w:t xml:space="preserve"> formulas!</w:t>
      </w:r>
      <w:r w:rsidRPr="00C32A98">
        <w:rPr>
          <w:highlight w:val="cyan"/>
        </w:rPr>
        <w:t>: jus</w:t>
      </w:r>
      <w:r w:rsidR="003A08D7" w:rsidRPr="00C32A98">
        <w:rPr>
          <w:highlight w:val="cyan"/>
        </w:rPr>
        <w:t xml:space="preserve">t </w:t>
      </w:r>
      <w:r w:rsidRPr="00C32A98">
        <w:rPr>
          <w:highlight w:val="cyan"/>
        </w:rPr>
        <w:t xml:space="preserve">one form, and </w:t>
      </w:r>
      <w:r w:rsidR="003A08D7" w:rsidRPr="00C32A98">
        <w:rPr>
          <w:highlight w:val="cyan"/>
        </w:rPr>
        <w:t xml:space="preserve">then you can </w:t>
      </w:r>
      <w:r w:rsidRPr="00C32A98">
        <w:rPr>
          <w:highlight w:val="cyan"/>
        </w:rPr>
        <w:t>derive the others)</w:t>
      </w:r>
    </w:p>
    <w:p w:rsidR="0008447E" w:rsidRPr="00C32A98" w:rsidRDefault="0008447E" w:rsidP="0008447E">
      <w:pPr>
        <w:spacing w:after="0" w:line="240" w:lineRule="auto"/>
        <w:jc w:val="both"/>
      </w:pPr>
      <w:r w:rsidRPr="00C32A98">
        <w:t xml:space="preserve"> </w:t>
      </w:r>
    </w:p>
    <w:p w:rsidR="0008447E" w:rsidRPr="00C32A98" w:rsidRDefault="0008447E" w:rsidP="0008447E">
      <w:r w:rsidRPr="00C32A98">
        <w:t xml:space="preserve">It useful to remember the asymptotic values for deep water and shallow water: </w:t>
      </w:r>
    </w:p>
    <w:p w:rsidR="0008447E" w:rsidRPr="00C32A98" w:rsidRDefault="0008447E" w:rsidP="0008447E"/>
    <w:p w:rsidR="0008447E" w:rsidRPr="00C32A98" w:rsidRDefault="0008447E" w:rsidP="0008447E">
      <w:r w:rsidRPr="00C32A98">
        <w:t>C0   is the wave speed on deep water (h&gt;L) and is given by</w:t>
      </w:r>
    </w:p>
    <w:p w:rsidR="0027345A" w:rsidRPr="00C32A98" w:rsidRDefault="0008447E" w:rsidP="0008447E">
      <m:oMath>
        <m:r>
          <w:rPr>
            <w:rFonts w:ascii="Cambria Math" w:hAnsi="Cambria Math"/>
          </w:rPr>
          <m:t>Co=</m:t>
        </m:r>
        <m:f>
          <m:fPr>
            <m:ctrlPr>
              <w:rPr>
                <w:rFonts w:ascii="Cambria Math" w:hAnsi="Cambria Math"/>
                <w:i/>
              </w:rPr>
            </m:ctrlPr>
          </m:fPr>
          <m:num>
            <m:r>
              <w:rPr>
                <w:rFonts w:ascii="Cambria Math" w:hAnsi="Cambria Math"/>
              </w:rPr>
              <m:t>Lo</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g</m:t>
            </m:r>
          </m:den>
        </m:f>
        <m:r>
          <w:rPr>
            <w:rFonts w:ascii="Cambria Math" w:hAnsi="Cambria Math"/>
          </w:rPr>
          <m:t>T</m:t>
        </m:r>
      </m:oMath>
      <w:r w:rsidR="0027345A" w:rsidRPr="00C32A98">
        <w:t xml:space="preserve">                                                            </w:t>
      </w:r>
      <w:r w:rsidR="00415F24" w:rsidRPr="00C32A98">
        <w:t>4</w:t>
      </w:r>
    </w:p>
    <w:p w:rsidR="0027345A" w:rsidRPr="00C32A98" w:rsidRDefault="0008447E" w:rsidP="0008447E">
      <w:r w:rsidRPr="00C32A98">
        <w:t xml:space="preserve">While in shallow water (h&lt;L/10)   </w:t>
      </w:r>
    </w:p>
    <w:p w:rsidR="0008447E" w:rsidRPr="00C32A98" w:rsidRDefault="0027345A" w:rsidP="0008447E">
      <m:oMath>
        <m:r>
          <w:rPr>
            <w:rFonts w:ascii="Cambria Math" w:hAnsi="Cambria Math"/>
          </w:rPr>
          <m:t>Cs=</m:t>
        </m:r>
        <m:rad>
          <m:radPr>
            <m:degHide m:val="1"/>
            <m:ctrlPr>
              <w:rPr>
                <w:rFonts w:ascii="Cambria Math" w:hAnsi="Cambria Math"/>
                <w:i/>
              </w:rPr>
            </m:ctrlPr>
          </m:radPr>
          <m:deg/>
          <m:e>
            <m:r>
              <w:rPr>
                <w:rFonts w:ascii="Cambria Math" w:hAnsi="Cambria Math"/>
              </w:rPr>
              <m:t>gh</m:t>
            </m:r>
          </m:e>
        </m:rad>
      </m:oMath>
      <w:r w:rsidRPr="00C32A98">
        <w:t xml:space="preserve">                                                                    </w:t>
      </w:r>
      <w:r w:rsidR="00415F24" w:rsidRPr="00C32A98">
        <w:t>4</w:t>
      </w:r>
      <w:r w:rsidRPr="00C32A98">
        <w:t>*</w:t>
      </w:r>
    </w:p>
    <w:p w:rsidR="005A0FAC" w:rsidRPr="00C32A98" w:rsidRDefault="005A0FAC" w:rsidP="00024115"/>
    <w:p w:rsidR="0008447E" w:rsidRPr="00C32A98" w:rsidRDefault="0008447E" w:rsidP="00024115"/>
    <w:p w:rsidR="00024115" w:rsidRPr="00C32A98" w:rsidRDefault="00024115" w:rsidP="00024115">
      <w:r w:rsidRPr="00C32A98">
        <w:t>Shoaling</w:t>
      </w:r>
    </w:p>
    <w:p w:rsidR="00B7043A" w:rsidRPr="00C32A98" w:rsidRDefault="00024115" w:rsidP="00B7043A">
      <w:pPr>
        <w:spacing w:after="0" w:line="240" w:lineRule="auto"/>
        <w:jc w:val="both"/>
      </w:pPr>
      <w:r w:rsidRPr="00C32A98">
        <w:t>As a wave train approaches the co</w:t>
      </w:r>
      <w:r w:rsidR="003A08D7" w:rsidRPr="00C32A98">
        <w:t>a</w:t>
      </w:r>
      <w:r w:rsidRPr="00C32A98">
        <w:t>st, it undergoes some transformation due to the effect of the water depth</w:t>
      </w:r>
      <w:r w:rsidR="00B7043A" w:rsidRPr="00C32A98">
        <w:t xml:space="preserve"> </w:t>
      </w:r>
      <w:r w:rsidRPr="00C32A98">
        <w:t>h.</w:t>
      </w:r>
    </w:p>
    <w:p w:rsidR="00024115" w:rsidRPr="00C32A98" w:rsidRDefault="00024115" w:rsidP="00B7043A">
      <w:pPr>
        <w:spacing w:after="0" w:line="240" w:lineRule="auto"/>
        <w:jc w:val="both"/>
      </w:pPr>
      <w:r w:rsidRPr="00C32A98">
        <w:t xml:space="preserve">  </w:t>
      </w:r>
      <w:r w:rsidRPr="00C32A98">
        <w:br/>
        <w:t xml:space="preserve">We shall assume a </w:t>
      </w:r>
      <w:r w:rsidR="00B7043A" w:rsidRPr="00C32A98">
        <w:t>mild</w:t>
      </w:r>
      <w:r w:rsidRPr="00C32A98">
        <w:t xml:space="preserve"> </w:t>
      </w:r>
      <w:r w:rsidR="00B7043A" w:rsidRPr="00C32A98">
        <w:t>slope</w:t>
      </w:r>
      <w:r w:rsidR="005A0FAC" w:rsidRPr="00C32A98">
        <w:t xml:space="preserve"> </w:t>
      </w:r>
      <w:r w:rsidR="00B7043A" w:rsidRPr="00C32A98">
        <w:t xml:space="preserve">of the </w:t>
      </w:r>
      <w:proofErr w:type="gramStart"/>
      <w:r w:rsidR="005A0FAC" w:rsidRPr="00C32A98">
        <w:t xml:space="preserve">bottom </w:t>
      </w:r>
      <w:r w:rsidRPr="00C32A98">
        <w:t xml:space="preserve"> (</w:t>
      </w:r>
      <w:proofErr w:type="gramEnd"/>
      <w:r w:rsidRPr="00C32A98">
        <w:t>basically: a beach), with a linear and parallel bath</w:t>
      </w:r>
      <w:r w:rsidR="005A0FAC" w:rsidRPr="00C32A98">
        <w:t>y</w:t>
      </w:r>
      <w:r w:rsidRPr="00C32A98">
        <w:t>metry.</w:t>
      </w:r>
    </w:p>
    <w:p w:rsidR="00024115" w:rsidRPr="00E91943" w:rsidRDefault="00024115" w:rsidP="004D25B7">
      <w:pPr>
        <w:pStyle w:val="Didascalia"/>
      </w:pPr>
    </w:p>
    <w:p w:rsidR="00024115" w:rsidRPr="00C32A98" w:rsidRDefault="00024115" w:rsidP="004D25B7">
      <w:pPr>
        <w:pStyle w:val="Didascalia"/>
      </w:pPr>
      <w:r w:rsidRPr="00C32A98">
        <w:rPr>
          <w:noProof/>
          <w:lang w:eastAsia="en-GB"/>
        </w:rPr>
        <w:lastRenderedPageBreak/>
        <w:drawing>
          <wp:inline distT="0" distB="0" distL="0" distR="0" wp14:anchorId="5E7B261C" wp14:editId="3571DCB6">
            <wp:extent cx="4597400" cy="173355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grayscl/>
                      <a:extLst>
                        <a:ext uri="{28A0092B-C50C-407E-A947-70E740481C1C}">
                          <a14:useLocalDpi xmlns:a14="http://schemas.microsoft.com/office/drawing/2010/main" val="0"/>
                        </a:ext>
                      </a:extLst>
                    </a:blip>
                    <a:srcRect t="15103" r="3514" b="19093"/>
                    <a:stretch>
                      <a:fillRect/>
                    </a:stretch>
                  </pic:blipFill>
                  <pic:spPr bwMode="auto">
                    <a:xfrm>
                      <a:off x="0" y="0"/>
                      <a:ext cx="4597400" cy="1733550"/>
                    </a:xfrm>
                    <a:prstGeom prst="rect">
                      <a:avLst/>
                    </a:prstGeom>
                    <a:noFill/>
                    <a:ln>
                      <a:noFill/>
                    </a:ln>
                  </pic:spPr>
                </pic:pic>
              </a:graphicData>
            </a:graphic>
          </wp:inline>
        </w:drawing>
      </w:r>
    </w:p>
    <w:p w:rsidR="00024115" w:rsidRPr="00C32A98" w:rsidRDefault="00024115" w:rsidP="00024115"/>
    <w:p w:rsidR="00024115" w:rsidRPr="00C32A98" w:rsidRDefault="00B7043A" w:rsidP="00024115">
      <w:pPr>
        <w:jc w:val="both"/>
      </w:pPr>
      <w:proofErr w:type="gramStart"/>
      <w:r w:rsidRPr="00C32A98">
        <w:t>a</w:t>
      </w:r>
      <w:r w:rsidR="00024115" w:rsidRPr="00C32A98">
        <w:t>s</w:t>
      </w:r>
      <w:proofErr w:type="gramEnd"/>
      <w:r w:rsidR="00024115" w:rsidRPr="00C32A98">
        <w:t xml:space="preserve"> the wave moves from off-shore to shore (1 towards 2 in the picture) there is no change of period T</w:t>
      </w:r>
      <w:r w:rsidR="0069452A" w:rsidRPr="00C32A98">
        <w:footnoteReference w:id="2"/>
      </w:r>
      <w:r w:rsidR="00024115" w:rsidRPr="00C32A98">
        <w:t xml:space="preserve">, while L and C change according to: </w:t>
      </w:r>
    </w:p>
    <w:p w:rsidR="00024115" w:rsidRPr="00C32A98" w:rsidRDefault="00024115" w:rsidP="00024115">
      <m:oMath>
        <m:r>
          <w:rPr>
            <w:rFonts w:ascii="Cambria Math" w:hAnsi="Cambria Math"/>
          </w:rPr>
          <m:t>C=</m:t>
        </m:r>
        <m:f>
          <m:fPr>
            <m:ctrlPr>
              <w:rPr>
                <w:rFonts w:ascii="Cambria Math" w:hAnsi="Cambria Math"/>
                <w:i/>
              </w:rPr>
            </m:ctrlPr>
          </m:fPr>
          <m:num>
            <m:r>
              <w:rPr>
                <w:rFonts w:ascii="Cambria Math" w:hAnsi="Cambria Math"/>
              </w:rPr>
              <m:t>L</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2π</m:t>
            </m:r>
          </m:den>
        </m:f>
        <m:r>
          <w:rPr>
            <w:rFonts w:ascii="Cambria Math" w:hAnsi="Cambria Math"/>
          </w:rPr>
          <m:t>Ttanh(hk)</m:t>
        </m:r>
      </m:oMath>
      <w:r w:rsidR="007236B2" w:rsidRPr="00C32A98">
        <w:t xml:space="preserve">      </w:t>
      </w:r>
      <w:r w:rsidR="00415F24" w:rsidRPr="00C32A98">
        <w:t>3</w:t>
      </w:r>
      <w:r w:rsidR="007236B2" w:rsidRPr="00C32A98">
        <w:t>****</w:t>
      </w:r>
    </w:p>
    <w:p w:rsidR="0008447E" w:rsidRPr="00C32A98" w:rsidRDefault="0008447E" w:rsidP="00024115">
      <w:r w:rsidRPr="00C32A98">
        <w:t>And</w:t>
      </w:r>
    </w:p>
    <w:p w:rsidR="00024115" w:rsidRPr="00C32A98" w:rsidRDefault="00024115" w:rsidP="00024115">
      <m:oMathPara>
        <m:oMath>
          <m:r>
            <w:rPr>
              <w:rFonts w:ascii="Cambria Math" w:hAnsi="Cambria Math"/>
            </w:rPr>
            <m:t xml:space="preserve"> L=</m:t>
          </m:r>
          <m:f>
            <m:fPr>
              <m:ctrlPr>
                <w:rPr>
                  <w:rFonts w:ascii="Cambria Math" w:hAnsi="Cambria Math"/>
                  <w:i/>
                </w:rPr>
              </m:ctrlPr>
            </m:fPr>
            <m:num>
              <m:r>
                <w:rPr>
                  <w:rFonts w:ascii="Cambria Math" w:hAnsi="Cambria Math"/>
                </w:rPr>
                <m:t>g</m:t>
              </m:r>
            </m:num>
            <m:den>
              <m:r>
                <w:rPr>
                  <w:rFonts w:ascii="Cambria Math" w:hAnsi="Cambria Math"/>
                </w:rPr>
                <m:t>2π</m:t>
              </m:r>
            </m:den>
          </m:f>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tanh(hk)</m:t>
          </m:r>
        </m:oMath>
      </m:oMathPara>
    </w:p>
    <w:p w:rsidR="006C2323" w:rsidRPr="00C32A98" w:rsidRDefault="006C2323" w:rsidP="00024115">
      <w:r w:rsidRPr="00C32A98">
        <w:t xml:space="preserve">And in deep water </w:t>
      </w:r>
      <w:r w:rsidR="005A0FAC" w:rsidRPr="00C32A98">
        <w:t>(„Asymptotic“</w:t>
      </w:r>
      <w:r w:rsidR="0008447E" w:rsidRPr="00C32A98">
        <w:t xml:space="preserve">, easy to calculate from </w:t>
      </w:r>
      <w:r w:rsidR="00415F24" w:rsidRPr="00C32A98">
        <w:t xml:space="preserve">4 </w:t>
      </w:r>
      <w:r w:rsidR="0027345A" w:rsidRPr="00C32A98">
        <w:t xml:space="preserve">and </w:t>
      </w:r>
      <w:r w:rsidR="00415F24" w:rsidRPr="00C32A98">
        <w:t>4</w:t>
      </w:r>
      <w:r w:rsidR="0027345A" w:rsidRPr="00C32A98">
        <w:t>*</w:t>
      </w:r>
      <w:r w:rsidR="005A0FAC" w:rsidRPr="00C32A98">
        <w:t>)</w:t>
      </w:r>
    </w:p>
    <w:p w:rsidR="003A08D7" w:rsidRPr="00C32A98" w:rsidRDefault="006C2323" w:rsidP="006C2323">
      <m:oMath>
        <m:r>
          <w:rPr>
            <w:rFonts w:ascii="Cambria Math" w:hAnsi="Cambria Math"/>
          </w:rPr>
          <m:t>Lo=</m:t>
        </m:r>
        <m:f>
          <m:fPr>
            <m:ctrlPr>
              <w:rPr>
                <w:rFonts w:ascii="Cambria Math" w:hAnsi="Cambria Math"/>
                <w:i/>
              </w:rPr>
            </m:ctrlPr>
          </m:fPr>
          <m:num>
            <m:r>
              <w:rPr>
                <w:rFonts w:ascii="Cambria Math" w:hAnsi="Cambria Math"/>
              </w:rPr>
              <m:t>g</m:t>
            </m:r>
          </m:num>
          <m:den>
            <m:r>
              <w:rPr>
                <w:rFonts w:ascii="Cambria Math" w:hAnsi="Cambria Math"/>
              </w:rPr>
              <m:t>2π</m:t>
            </m:r>
          </m:den>
        </m:f>
        <m:sSup>
          <m:sSupPr>
            <m:ctrlPr>
              <w:rPr>
                <w:rFonts w:ascii="Cambria Math" w:hAnsi="Cambria Math"/>
                <w:i/>
              </w:rPr>
            </m:ctrlPr>
          </m:sSupPr>
          <m:e>
            <m:r>
              <w:rPr>
                <w:rFonts w:ascii="Cambria Math" w:hAnsi="Cambria Math"/>
              </w:rPr>
              <m:t>To</m:t>
            </m:r>
          </m:e>
          <m:sup>
            <m:r>
              <w:rPr>
                <w:rFonts w:ascii="Cambria Math" w:hAnsi="Cambria Math"/>
              </w:rPr>
              <m:t>2</m:t>
            </m:r>
          </m:sup>
        </m:sSup>
      </m:oMath>
      <w:r w:rsidR="0027345A" w:rsidRPr="00C32A98">
        <w:t xml:space="preserve">    </w:t>
      </w:r>
      <w:r w:rsidR="00DB6384" w:rsidRPr="00C32A98">
        <w:t xml:space="preserve">                                </w:t>
      </w:r>
      <w:r w:rsidR="0027345A" w:rsidRPr="00C32A98">
        <w:t xml:space="preserve"> </w:t>
      </w:r>
      <w:r w:rsidR="00415F24" w:rsidRPr="00C32A98">
        <w:t>5</w:t>
      </w:r>
    </w:p>
    <w:p w:rsidR="006C2323" w:rsidRPr="00C32A98" w:rsidRDefault="0027345A" w:rsidP="006C2323">
      <w:r w:rsidRPr="00C32A98">
        <w:t xml:space="preserve">   </w:t>
      </w:r>
      <m:oMath>
        <m:r>
          <w:rPr>
            <w:rFonts w:ascii="Cambria Math" w:hAnsi="Cambria Math"/>
          </w:rPr>
          <m:t>Co=</m:t>
        </m:r>
        <m:f>
          <m:fPr>
            <m:ctrlPr>
              <w:rPr>
                <w:rFonts w:ascii="Cambria Math" w:hAnsi="Cambria Math"/>
                <w:i/>
              </w:rPr>
            </m:ctrlPr>
          </m:fPr>
          <m:num>
            <m:r>
              <w:rPr>
                <w:rFonts w:ascii="Cambria Math" w:hAnsi="Cambria Math"/>
              </w:rPr>
              <m:t>Lo</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g</m:t>
            </m:r>
          </m:den>
        </m:f>
        <m:r>
          <w:rPr>
            <w:rFonts w:ascii="Cambria Math" w:hAnsi="Cambria Math"/>
          </w:rPr>
          <m:t>T</m:t>
        </m:r>
      </m:oMath>
      <w:r w:rsidRPr="00C32A98">
        <w:t xml:space="preserve">     </w:t>
      </w:r>
      <w:r w:rsidR="00DB6384" w:rsidRPr="00C32A98">
        <w:t xml:space="preserve">                                       </w:t>
      </w:r>
      <w:r w:rsidRPr="00C32A98">
        <w:t xml:space="preserve">    </w:t>
      </w:r>
      <w:r w:rsidR="00415F24" w:rsidRPr="00C32A98">
        <w:t>5</w:t>
      </w:r>
      <w:r w:rsidR="00CC1AE7" w:rsidRPr="00C32A98">
        <w:t>*</w:t>
      </w:r>
    </w:p>
    <w:p w:rsidR="006C2323" w:rsidRPr="00C32A98" w:rsidRDefault="006C2323" w:rsidP="00024115"/>
    <w:p w:rsidR="00024115" w:rsidRPr="00C32A98" w:rsidRDefault="00024115" w:rsidP="00024115">
      <w:r w:rsidRPr="00C32A98">
        <w:t xml:space="preserve">There is a technical difficulty in dealing with the equations above: they </w:t>
      </w:r>
      <w:proofErr w:type="gramStart"/>
      <w:r w:rsidRPr="00C32A98">
        <w:t>cannot be solved</w:t>
      </w:r>
      <w:proofErr w:type="gramEnd"/>
      <w:r w:rsidRPr="00C32A98">
        <w:t xml:space="preserve"> for L since </w:t>
      </w:r>
      <w:r w:rsidR="00EA44D4" w:rsidRPr="00C32A98">
        <w:t xml:space="preserve">this unknown appears on both sides </w:t>
      </w:r>
      <w:proofErr w:type="spellStart"/>
      <w:r w:rsidR="00EA44D4" w:rsidRPr="00C32A98">
        <w:t>oft he</w:t>
      </w:r>
      <w:proofErr w:type="spellEnd"/>
      <w:r w:rsidR="00EA44D4" w:rsidRPr="00C32A98">
        <w:t xml:space="preserve"> equation.</w:t>
      </w:r>
    </w:p>
    <w:p w:rsidR="00EA44D4" w:rsidRPr="00C32A98" w:rsidRDefault="00EA44D4" w:rsidP="00024115">
      <w:r w:rsidRPr="00C32A98">
        <w:t xml:space="preserve">There are various ways to tackle with </w:t>
      </w:r>
      <w:proofErr w:type="gramStart"/>
      <w:r w:rsidRPr="00C32A98">
        <w:t>th</w:t>
      </w:r>
      <w:r w:rsidR="003A08D7" w:rsidRPr="00C32A98">
        <w:t>is</w:t>
      </w:r>
      <w:r w:rsidRPr="00C32A98">
        <w:t xml:space="preserve"> problems</w:t>
      </w:r>
      <w:proofErr w:type="gramEnd"/>
      <w:r w:rsidRPr="00C32A98">
        <w:t>. For our purpose</w:t>
      </w:r>
      <w:r w:rsidR="00B7043A" w:rsidRPr="00C32A98">
        <w:t xml:space="preserve">s </w:t>
      </w:r>
      <w:r w:rsidR="003A08D7" w:rsidRPr="00C32A98">
        <w:t>it suffices</w:t>
      </w:r>
      <w:r w:rsidRPr="00C32A98">
        <w:t xml:space="preserve"> to know that there are various numerical approximations</w:t>
      </w:r>
      <w:r w:rsidR="00DB6384" w:rsidRPr="00C32A98">
        <w:t>: O</w:t>
      </w:r>
      <w:r w:rsidRPr="00C32A98">
        <w:t xml:space="preserve">ne </w:t>
      </w:r>
      <w:proofErr w:type="gramStart"/>
      <w:r w:rsidRPr="00C32A98">
        <w:t>of  them</w:t>
      </w:r>
      <w:proofErr w:type="gramEnd"/>
      <w:r w:rsidRPr="00C32A98">
        <w:t xml:space="preserve"> </w:t>
      </w:r>
      <w:r w:rsidR="00DB6384" w:rsidRPr="00C32A98">
        <w:t>is Hunt’s formula,</w:t>
      </w:r>
      <w:r w:rsidRPr="00C32A98">
        <w:t xml:space="preserve"> which is already coded in the EXCEL files provided </w:t>
      </w:r>
      <w:r w:rsidR="003A08D7" w:rsidRPr="00C32A98">
        <w:t>in</w:t>
      </w:r>
      <w:r w:rsidRPr="00C32A98">
        <w:t xml:space="preserve"> the  exercises.</w:t>
      </w:r>
    </w:p>
    <w:p w:rsidR="00C35F66" w:rsidRPr="00C32A98" w:rsidRDefault="00EA44D4" w:rsidP="00C35F66">
      <w:r w:rsidRPr="00C32A98">
        <w:t xml:space="preserve"> </w:t>
      </w:r>
    </w:p>
    <w:p w:rsidR="003A08D7" w:rsidRPr="00C32A98" w:rsidRDefault="003A08D7" w:rsidP="00024115"/>
    <w:p w:rsidR="006C2323" w:rsidRPr="00C32A98" w:rsidRDefault="006C2323" w:rsidP="00024115">
      <w:r w:rsidRPr="00C32A98">
        <w:t xml:space="preserve">The height H of a wave </w:t>
      </w:r>
      <w:r w:rsidR="00BF2DA6" w:rsidRPr="00C32A98">
        <w:t>depends by the local depths</w:t>
      </w:r>
      <w:r w:rsidR="00DB6384" w:rsidRPr="00C32A98">
        <w:t xml:space="preserve"> h</w:t>
      </w:r>
      <w:proofErr w:type="gramStart"/>
      <w:r w:rsidR="00C35F66" w:rsidRPr="00C32A98">
        <w:t>;</w:t>
      </w:r>
      <w:proofErr w:type="gramEnd"/>
    </w:p>
    <w:p w:rsidR="00024115" w:rsidRPr="00C32A98" w:rsidRDefault="006C2323" w:rsidP="00024115">
      <w:r w:rsidRPr="00C32A98">
        <w:t xml:space="preserve"> </w:t>
      </w:r>
      <w:r w:rsidR="0034652C" w:rsidRPr="00C32A98">
        <w:t>H</w:t>
      </w:r>
      <w:r w:rsidR="0034652C" w:rsidRPr="00C32A98">
        <w:object w:dxaOrig="180" w:dyaOrig="340">
          <v:shape id="_x0000_i1029" type="#_x0000_t75" style="width:10.45pt;height:20.15pt" o:ole="">
            <v:imagedata r:id="rId18" o:title=""/>
          </v:shape>
          <o:OLEObject Type="Embed" ProgID="Equation.3" ShapeID="_x0000_i1029" DrawAspect="Content" ObjectID="_1585728100" r:id="rId19"/>
        </w:object>
      </w:r>
      <w:r w:rsidRPr="00C32A98">
        <w:t xml:space="preserve">= </w:t>
      </w:r>
      <w:proofErr w:type="spellStart"/>
      <w:r w:rsidRPr="00C32A98">
        <w:t>Ho</w:t>
      </w:r>
      <w:proofErr w:type="spellEnd"/>
      <w:r w:rsidRPr="00C32A98">
        <w:t xml:space="preserve"> </w:t>
      </w:r>
      <w:r w:rsidR="00B7043A" w:rsidRPr="00C32A98">
        <w:t>Ks</w:t>
      </w:r>
      <w:r w:rsidR="00CC1AE7" w:rsidRPr="00C32A98">
        <w:t xml:space="preserve">                                                    </w:t>
      </w:r>
      <w:r w:rsidR="00415F24" w:rsidRPr="00C32A98">
        <w:t>6</w:t>
      </w:r>
    </w:p>
    <w:p w:rsidR="0034652C" w:rsidRPr="00C32A98" w:rsidRDefault="00BF2DA6" w:rsidP="00BF2DA6">
      <w:proofErr w:type="gramStart"/>
      <w:r w:rsidRPr="00C32A98">
        <w:t>Ks  is</w:t>
      </w:r>
      <w:proofErr w:type="gramEnd"/>
      <w:r w:rsidRPr="00C32A98">
        <w:t xml:space="preserve"> the shoaling coefficient:</w:t>
      </w:r>
    </w:p>
    <w:p w:rsidR="00BF2DA6" w:rsidRPr="00C32A98" w:rsidRDefault="00BF2DA6" w:rsidP="00BF2DA6">
      <w:r w:rsidRPr="00C32A98">
        <w:t xml:space="preserve"> </w:t>
      </w:r>
      <w:r w:rsidRPr="00C32A98">
        <w:object w:dxaOrig="3560" w:dyaOrig="800">
          <v:shape id="_x0000_i1030" type="#_x0000_t75" style="width:207.4pt;height:47.4pt" o:ole="">
            <v:imagedata r:id="rId20" o:title=""/>
          </v:shape>
          <o:OLEObject Type="Embed" ProgID="Equation.3" ShapeID="_x0000_i1030" DrawAspect="Content" ObjectID="_1585728101" r:id="rId21"/>
        </w:object>
      </w:r>
      <w:r w:rsidR="0034652C" w:rsidRPr="00C32A98">
        <w:rPr>
          <w:highlight w:val="cyan"/>
        </w:rPr>
        <w:t>(NO NEED TO LEARN BY HEART)</w:t>
      </w:r>
      <w:r w:rsidR="00CC1AE7" w:rsidRPr="00C32A98">
        <w:t xml:space="preserve">    </w:t>
      </w:r>
      <w:r w:rsidR="00415F24" w:rsidRPr="00C32A98">
        <w:t>7</w:t>
      </w:r>
    </w:p>
    <w:p w:rsidR="00DB6384" w:rsidRPr="00BC0D4F" w:rsidRDefault="00BA15DE" w:rsidP="00024115">
      <w:pPr>
        <w:rPr>
          <w:u w:val="single"/>
        </w:rPr>
      </w:pPr>
      <w:r w:rsidRPr="00BC0D4F">
        <w:rPr>
          <w:u w:val="single"/>
        </w:rPr>
        <w:t>Cg is called “Group Velocity and is given by Cg=n C;</w:t>
      </w:r>
    </w:p>
    <w:p w:rsidR="00024115" w:rsidRPr="00C32A98" w:rsidRDefault="00DB6384" w:rsidP="00024115">
      <w:proofErr w:type="gramStart"/>
      <w:r w:rsidRPr="00C32A98">
        <w:t>And</w:t>
      </w:r>
      <w:proofErr w:type="gramEnd"/>
      <w:r w:rsidRPr="00C32A98">
        <w:t xml:space="preserve"> </w:t>
      </w:r>
      <w:r w:rsidR="00BF2DA6" w:rsidRPr="00C32A98">
        <w:t xml:space="preserve">n is given by  </w:t>
      </w:r>
    </w:p>
    <w:p w:rsidR="00BF2DA6" w:rsidRPr="00C32A98" w:rsidRDefault="00BF2DA6" w:rsidP="00BF2DA6">
      <w:r w:rsidRPr="00C32A98">
        <w:object w:dxaOrig="2120" w:dyaOrig="720">
          <v:shape id="_x0000_i1031" type="#_x0000_t75" style="width:105.6pt;height:36.95pt" o:ole="">
            <v:imagedata r:id="rId22" o:title=""/>
          </v:shape>
          <o:OLEObject Type="Embed" ProgID="Equation.3" ShapeID="_x0000_i1031" DrawAspect="Content" ObjectID="_1585728102" r:id="rId23"/>
        </w:object>
      </w:r>
      <w:r w:rsidR="0034652C" w:rsidRPr="00C32A98">
        <w:t xml:space="preserve">  </w:t>
      </w:r>
      <w:r w:rsidR="0034652C" w:rsidRPr="00C32A98">
        <w:rPr>
          <w:highlight w:val="cyan"/>
        </w:rPr>
        <w:t>(NO NEED TO LEARN BY HEART)</w:t>
      </w:r>
      <w:r w:rsidR="00CC1AE7" w:rsidRPr="00C32A98">
        <w:t xml:space="preserve">           </w:t>
      </w:r>
      <w:r w:rsidR="00415F24" w:rsidRPr="00C32A98">
        <w:t>8</w:t>
      </w:r>
    </w:p>
    <w:p w:rsidR="004D25B7" w:rsidRDefault="004D25B7" w:rsidP="00BA15DE"/>
    <w:p w:rsidR="004D25B7" w:rsidRPr="00C32A98" w:rsidRDefault="004D25B7" w:rsidP="004D25B7">
      <w:r>
        <w:t>The following diagram show the behaviour of Ks as a function of depth for a wave train</w:t>
      </w:r>
      <w:r w:rsidRPr="00C32A98">
        <w:tab/>
      </w:r>
      <w:r>
        <w:t xml:space="preserve">that approaches the coast. </w:t>
      </w:r>
    </w:p>
    <w:p w:rsidR="004D25B7" w:rsidRPr="00E91943" w:rsidRDefault="004D25B7" w:rsidP="004D25B7">
      <w:pPr>
        <w:pStyle w:val="equazione"/>
        <w:rPr>
          <w:lang w:val="en-GB"/>
        </w:rPr>
      </w:pPr>
    </w:p>
    <w:p w:rsidR="004D25B7" w:rsidRPr="00C32A98" w:rsidRDefault="004D25B7" w:rsidP="004D25B7">
      <w:pPr>
        <w:pStyle w:val="equazione"/>
      </w:pPr>
      <w:r w:rsidRPr="00C32A98">
        <w:rPr>
          <w:noProof/>
          <w:lang w:val="en-GB" w:eastAsia="en-GB"/>
        </w:rPr>
        <w:drawing>
          <wp:inline distT="0" distB="0" distL="0" distR="0" wp14:anchorId="12BE8691" wp14:editId="323D2DFC">
            <wp:extent cx="5003800" cy="2735151"/>
            <wp:effectExtent l="0" t="0" r="6350" b="8255"/>
            <wp:docPr id="50" name="Oggett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25B7" w:rsidRPr="004D25B7" w:rsidRDefault="004D25B7" w:rsidP="004D25B7">
      <w:pPr>
        <w:pStyle w:val="Didascalia"/>
      </w:pPr>
      <w:bookmarkStart w:id="0" w:name="_Toc128365686"/>
      <w:bookmarkStart w:id="1" w:name="_Toc130124987"/>
      <w:r>
        <w:t xml:space="preserve">         </w:t>
      </w:r>
      <w:proofErr w:type="gramStart"/>
      <w:r w:rsidRPr="004D25B7">
        <w:t>shoaling</w:t>
      </w:r>
      <w:proofErr w:type="gramEnd"/>
      <w:r w:rsidRPr="004D25B7">
        <w:t xml:space="preserve"> coefficient K w.r.t. depth  h </w:t>
      </w:r>
      <w:bookmarkEnd w:id="0"/>
      <w:bookmarkEnd w:id="1"/>
      <w:r w:rsidRPr="004D25B7">
        <w:t>for various values of wave period T</w:t>
      </w:r>
    </w:p>
    <w:p w:rsidR="004D25B7" w:rsidRDefault="004D25B7" w:rsidP="00BA15DE"/>
    <w:p w:rsidR="004D25B7" w:rsidRDefault="004D25B7" w:rsidP="00BA15DE"/>
    <w:p w:rsidR="004D25B7" w:rsidRDefault="001E1DFA" w:rsidP="00BA15DE">
      <w:r>
        <w:t>Here too t</w:t>
      </w:r>
      <w:r w:rsidR="004F609D">
        <w:t>he “asymptotic” solutions f</w:t>
      </w:r>
      <w:r w:rsidR="005E411A">
        <w:t>or</w:t>
      </w:r>
      <w:r w:rsidR="004F609D">
        <w:t xml:space="preserve"> deep water (L&gt;h) and shallow water (L&lt;&lt;h) are very useful, and </w:t>
      </w:r>
      <w:r>
        <w:t>e</w:t>
      </w:r>
      <w:r w:rsidR="004F609D">
        <w:t>asy to remember</w:t>
      </w:r>
    </w:p>
    <w:p w:rsidR="00BA15DE" w:rsidRPr="00C32A98" w:rsidRDefault="00BA15DE" w:rsidP="00BA15DE">
      <w:proofErr w:type="gramStart"/>
      <w:r w:rsidRPr="00C32A98">
        <w:t>in</w:t>
      </w:r>
      <w:proofErr w:type="gramEnd"/>
      <w:r w:rsidRPr="00C32A98">
        <w:t xml:space="preserve"> deep water   </w:t>
      </w:r>
      <m:oMath>
        <m:r>
          <m:rPr>
            <m:sty m:val="bi"/>
          </m:rPr>
          <w:rPr>
            <w:rFonts w:ascii="Cambria Math" w:hAnsi="Cambria Math"/>
          </w:rPr>
          <m:t xml:space="preserve">n=0,5     </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g</m:t>
            </m:r>
          </m:sub>
        </m:sSub>
        <m:r>
          <m:rPr>
            <m:sty m:val="bi"/>
          </m:rPr>
          <w:rPr>
            <w:rFonts w:ascii="Cambria Math" w:hAnsi="Cambria Math"/>
          </w:rPr>
          <m:t>=0,5</m:t>
        </m:r>
        <m:r>
          <m:rPr>
            <m:sty m:val="bi"/>
          </m:rPr>
          <w:rPr>
            <w:rFonts w:ascii="Cambria Math" w:hAnsi="Cambria Math"/>
          </w:rPr>
          <m:t>C</m:t>
        </m:r>
      </m:oMath>
    </w:p>
    <w:p w:rsidR="00BA15DE" w:rsidRPr="00C32A98" w:rsidRDefault="00BA15DE" w:rsidP="00BA15DE">
      <w:proofErr w:type="gramStart"/>
      <w:r w:rsidRPr="00C32A98">
        <w:t>in  shallow</w:t>
      </w:r>
      <w:proofErr w:type="gramEnd"/>
      <w:r w:rsidRPr="00C32A98">
        <w:t xml:space="preserve"> water        </w:t>
      </w:r>
      <m:oMath>
        <m:r>
          <m:rPr>
            <m:sty m:val="bi"/>
          </m:rPr>
          <w:rPr>
            <w:rFonts w:ascii="Cambria Math" w:hAnsi="Cambria Math"/>
          </w:rPr>
          <m:t>C=</m:t>
        </m:r>
        <m:rad>
          <m:radPr>
            <m:degHide m:val="1"/>
            <m:ctrlPr>
              <w:rPr>
                <w:rFonts w:ascii="Cambria Math" w:hAnsi="Cambria Math"/>
                <w:b/>
                <w:i/>
              </w:rPr>
            </m:ctrlPr>
          </m:radPr>
          <m:deg/>
          <m:e>
            <m:r>
              <m:rPr>
                <m:sty m:val="bi"/>
              </m:rPr>
              <w:rPr>
                <w:rFonts w:ascii="Cambria Math" w:hAnsi="Cambria Math"/>
              </w:rPr>
              <m:t>gh</m:t>
            </m:r>
          </m:e>
        </m:rad>
        <m:r>
          <m:rPr>
            <m:sty m:val="bi"/>
          </m:rPr>
          <w:rPr>
            <w:rFonts w:ascii="Cambria Math" w:hAnsi="Cambria Math"/>
          </w:rPr>
          <m:t xml:space="preserve"> </m:t>
        </m:r>
      </m:oMath>
      <w:r w:rsidRPr="00C32A98">
        <w:t xml:space="preserve">         </w:t>
      </w:r>
      <m:oMath>
        <m:r>
          <m:rPr>
            <m:sty m:val="bi"/>
          </m:rPr>
          <w:rPr>
            <w:rFonts w:ascii="Cambria Math" w:hAnsi="Cambria Math"/>
          </w:rPr>
          <m:t xml:space="preserve">n=1    </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g</m:t>
            </m:r>
          </m:sub>
        </m:sSub>
        <m:r>
          <m:rPr>
            <m:sty m:val="bi"/>
          </m:rPr>
          <w:rPr>
            <w:rFonts w:ascii="Cambria Math" w:hAnsi="Cambria Math"/>
          </w:rPr>
          <m:t>=Cn=</m:t>
        </m:r>
        <m:rad>
          <m:radPr>
            <m:degHide m:val="1"/>
            <m:ctrlPr>
              <w:rPr>
                <w:rFonts w:ascii="Cambria Math" w:hAnsi="Cambria Math"/>
                <w:b/>
                <w:i/>
              </w:rPr>
            </m:ctrlPr>
          </m:radPr>
          <m:deg/>
          <m:e>
            <m:r>
              <m:rPr>
                <m:sty m:val="bi"/>
              </m:rPr>
              <w:rPr>
                <w:rFonts w:ascii="Cambria Math" w:hAnsi="Cambria Math"/>
              </w:rPr>
              <m:t>gh</m:t>
            </m:r>
          </m:e>
        </m:rad>
      </m:oMath>
    </w:p>
    <w:p w:rsidR="00024115" w:rsidRPr="00C32A98" w:rsidRDefault="005A0FAC" w:rsidP="00024115">
      <w:r w:rsidRPr="00C32A98">
        <w:t xml:space="preserve">Ks links the wave </w:t>
      </w:r>
      <w:proofErr w:type="gramStart"/>
      <w:r w:rsidRPr="00C32A98">
        <w:t>height  H</w:t>
      </w:r>
      <w:proofErr w:type="gramEnd"/>
      <w:r w:rsidRPr="00C32A98">
        <w:t xml:space="preserve"> at the local depth to offsho</w:t>
      </w:r>
      <w:r w:rsidR="00BA15DE" w:rsidRPr="00C32A98">
        <w:t>r</w:t>
      </w:r>
      <w:r w:rsidRPr="00C32A98">
        <w:t xml:space="preserve">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024115" w:rsidRPr="00C32A98">
        <w:t xml:space="preserve"> </w:t>
      </w:r>
      <w:r w:rsidRPr="00C32A98">
        <w:t xml:space="preserve"> </w:t>
      </w:r>
      <w:r w:rsidR="00024115" w:rsidRPr="00C32A98">
        <w:t xml:space="preserve"> (</w:t>
      </w:r>
      <w:r w:rsidRPr="00C32A98">
        <w:t xml:space="preserve">deep water </w:t>
      </w:r>
      <w:r w:rsidR="00024115" w:rsidRPr="00C32A98">
        <w:t>).</w:t>
      </w:r>
    </w:p>
    <w:p w:rsidR="00C35F66" w:rsidRPr="004D25B7" w:rsidRDefault="00C35F66" w:rsidP="00C35F66">
      <w:pPr>
        <w:rPr>
          <w:strike/>
        </w:rPr>
      </w:pPr>
      <w:r w:rsidRPr="004D25B7">
        <w:rPr>
          <w:strike/>
        </w:rPr>
        <w:t xml:space="preserve">Exercise:   Using Hunt formula to show that as the water depths decreases, C and L increase. </w:t>
      </w:r>
    </w:p>
    <w:p w:rsidR="00C35F66" w:rsidRPr="004D25B7" w:rsidRDefault="004D25B7" w:rsidP="00024115">
      <w:pPr>
        <w:rPr>
          <w:i/>
        </w:rPr>
      </w:pPr>
      <w:r w:rsidRPr="004D25B7">
        <w:rPr>
          <w:i/>
        </w:rPr>
        <w:t>C</w:t>
      </w:r>
      <w:r w:rsidR="00C35F66" w:rsidRPr="004D25B7">
        <w:rPr>
          <w:i/>
        </w:rPr>
        <w:t xml:space="preserve">ompute </w:t>
      </w:r>
      <w:proofErr w:type="gramStart"/>
      <w:r w:rsidR="00C35F66" w:rsidRPr="004D25B7">
        <w:rPr>
          <w:i/>
        </w:rPr>
        <w:t xml:space="preserve">C </w:t>
      </w:r>
      <w:r w:rsidRPr="004D25B7">
        <w:rPr>
          <w:i/>
        </w:rPr>
        <w:t>,</w:t>
      </w:r>
      <w:proofErr w:type="gramEnd"/>
      <w:r w:rsidRPr="004D25B7">
        <w:rPr>
          <w:i/>
        </w:rPr>
        <w:t xml:space="preserve"> </w:t>
      </w:r>
      <w:r w:rsidR="00C35F66" w:rsidRPr="004D25B7">
        <w:rPr>
          <w:i/>
        </w:rPr>
        <w:t xml:space="preserve">L </w:t>
      </w:r>
      <w:r w:rsidRPr="004D25B7">
        <w:rPr>
          <w:i/>
        </w:rPr>
        <w:t xml:space="preserve">Ks </w:t>
      </w:r>
      <w:r w:rsidR="00C35F66" w:rsidRPr="004D25B7">
        <w:rPr>
          <w:i/>
        </w:rPr>
        <w:t>on shallow water (you do not need the Hunt’s formula there)- Se exercises</w:t>
      </w:r>
    </w:p>
    <w:p w:rsidR="004D25B7" w:rsidRPr="004D25B7" w:rsidRDefault="004D25B7" w:rsidP="003A08D7">
      <w:pPr>
        <w:rPr>
          <w:i/>
        </w:rPr>
      </w:pPr>
      <w:r>
        <w:rPr>
          <w:i/>
        </w:rPr>
        <w:t xml:space="preserve"> </w:t>
      </w:r>
    </w:p>
    <w:p w:rsidR="003A08D7" w:rsidRPr="00534C71" w:rsidRDefault="003A08D7" w:rsidP="003A08D7">
      <w:pPr>
        <w:pStyle w:val="equazione"/>
        <w:jc w:val="center"/>
        <w:rPr>
          <w:lang w:val="en-GB"/>
        </w:rPr>
      </w:pPr>
    </w:p>
    <w:p w:rsidR="00366D17" w:rsidRPr="00C32A98" w:rsidRDefault="002C5CE8" w:rsidP="00024115">
      <w:r>
        <w:t xml:space="preserve"> </w:t>
      </w:r>
    </w:p>
    <w:p w:rsidR="00B950A9" w:rsidRDefault="00415F24" w:rsidP="004A3DBD">
      <w:pPr>
        <w:jc w:val="both"/>
      </w:pPr>
      <w:r w:rsidRPr="00C32A98">
        <w:t xml:space="preserve">ENERGY </w:t>
      </w:r>
    </w:p>
    <w:p w:rsidR="00187F8D" w:rsidRPr="00187F8D" w:rsidRDefault="00187F8D" w:rsidP="004A3DBD">
      <w:pPr>
        <w:jc w:val="both"/>
      </w:pPr>
      <w:r>
        <w:t>It</w:t>
      </w:r>
      <w:r w:rsidRPr="00187F8D">
        <w:t xml:space="preserve"> </w:t>
      </w:r>
      <w:proofErr w:type="gramStart"/>
      <w:r w:rsidRPr="00187F8D">
        <w:t>can be shown</w:t>
      </w:r>
      <w:proofErr w:type="gramEnd"/>
      <w:r w:rsidRPr="00187F8D">
        <w:t xml:space="preserve"> that the energy of a single sine wave is given by</w:t>
      </w:r>
    </w:p>
    <w:p w:rsidR="00187F8D" w:rsidRPr="00C32A98" w:rsidRDefault="00CB5E98" w:rsidP="004A3DBD">
      <w:pPr>
        <w:jc w:val="both"/>
      </w:pPr>
      <w:r w:rsidRPr="007F1E23">
        <w:rPr>
          <w:position w:val="-28"/>
        </w:rPr>
        <w:object w:dxaOrig="1860" w:dyaOrig="680">
          <v:shape id="_x0000_i1032" type="#_x0000_t75" style="width:104.85pt;height:38.4pt" o:ole="">
            <v:imagedata r:id="rId25" o:title=""/>
          </v:shape>
          <o:OLEObject Type="Embed" ProgID="Equation.3" ShapeID="_x0000_i1032" DrawAspect="Content" ObjectID="_1585728103" r:id="rId26"/>
        </w:object>
      </w:r>
    </w:p>
    <w:p w:rsidR="00415F24" w:rsidRPr="00C32A98" w:rsidRDefault="00415F24" w:rsidP="004A3DBD">
      <w:pPr>
        <w:jc w:val="both"/>
      </w:pPr>
      <w:r w:rsidRPr="00C32A98">
        <w:t xml:space="preserve">A </w:t>
      </w:r>
      <w:r w:rsidR="002A049B" w:rsidRPr="00C32A98">
        <w:t xml:space="preserve">sine </w:t>
      </w:r>
      <w:r w:rsidRPr="00C32A98">
        <w:t>wave tr</w:t>
      </w:r>
      <w:r w:rsidR="002A049B" w:rsidRPr="00C32A98">
        <w:t>a</w:t>
      </w:r>
      <w:r w:rsidRPr="00C32A98">
        <w:t>in</w:t>
      </w:r>
      <w:r w:rsidR="002A049B" w:rsidRPr="00C32A98">
        <w:t xml:space="preserve"> carries along an </w:t>
      </w:r>
      <w:r w:rsidR="002A049B" w:rsidRPr="00950FF3">
        <w:rPr>
          <w:u w:val="single"/>
        </w:rPr>
        <w:t>energy flux</w:t>
      </w:r>
      <w:r w:rsidR="002A049B" w:rsidRPr="00C32A98">
        <w:t xml:space="preserve"> given by </w:t>
      </w:r>
    </w:p>
    <w:p w:rsidR="00A26A86" w:rsidRPr="00C32A98" w:rsidRDefault="007F1E23" w:rsidP="004A3DBD">
      <w:pPr>
        <w:jc w:val="both"/>
      </w:pPr>
      <w:r w:rsidRPr="007F1E23">
        <w:rPr>
          <w:position w:val="-28"/>
        </w:rPr>
        <w:object w:dxaOrig="2700" w:dyaOrig="680">
          <v:shape id="_x0000_i1033" type="#_x0000_t75" style="width:221.6pt;height:55.95pt" o:ole="">
            <v:imagedata r:id="rId27" o:title=""/>
          </v:shape>
          <o:OLEObject Type="Embed" ProgID="Equation.3" ShapeID="_x0000_i1033" DrawAspect="Content" ObjectID="_1585728104" r:id="rId28"/>
        </w:object>
      </w:r>
      <w:r w:rsidR="003014B3" w:rsidRPr="00950FF3">
        <w:rPr>
          <w:highlight w:val="magenta"/>
        </w:rPr>
        <w:t>IMPORTANT!</w:t>
      </w:r>
    </w:p>
    <w:p w:rsidR="00950FF3" w:rsidRDefault="00950FF3" w:rsidP="00A26A86">
      <w:pPr>
        <w:jc w:val="both"/>
      </w:pPr>
      <w:r>
        <w:t>(In Watts, if all the measure</w:t>
      </w:r>
      <w:r w:rsidR="007F1E23">
        <w:t>s</w:t>
      </w:r>
      <w:r>
        <w:t xml:space="preserve"> are in IS)</w:t>
      </w:r>
    </w:p>
    <w:p w:rsidR="00950FF3" w:rsidRDefault="00950FF3" w:rsidP="00A26A86">
      <w:pPr>
        <w:jc w:val="both"/>
      </w:pPr>
    </w:p>
    <w:p w:rsidR="00A26A86" w:rsidRPr="00C32A98" w:rsidRDefault="00A26A86" w:rsidP="00A26A86">
      <w:pPr>
        <w:jc w:val="both"/>
      </w:pPr>
      <w:r w:rsidRPr="00C32A98">
        <w:t xml:space="preserve">With, as above </w:t>
      </w:r>
    </w:p>
    <w:p w:rsidR="00A26A86" w:rsidRPr="00C32A98" w:rsidRDefault="00A26A86" w:rsidP="00A26A86">
      <w:pPr>
        <w:jc w:val="both"/>
      </w:pPr>
      <w:r w:rsidRPr="00C32A98">
        <w:object w:dxaOrig="1120" w:dyaOrig="380">
          <v:shape id="_x0000_i1034" type="#_x0000_t75" style="width:76.5pt;height:26.5pt" o:ole="">
            <v:imagedata r:id="rId29" o:title=""/>
          </v:shape>
          <o:OLEObject Type="Embed" ProgID="Equation.3" ShapeID="_x0000_i1034" DrawAspect="Content" ObjectID="_1585728105" r:id="rId30"/>
        </w:object>
      </w:r>
    </w:p>
    <w:p w:rsidR="00A26A86" w:rsidRPr="00C32A98" w:rsidRDefault="00A26A86" w:rsidP="00A26A86">
      <w:pPr>
        <w:jc w:val="both"/>
      </w:pPr>
      <w:proofErr w:type="gramStart"/>
      <w:r w:rsidRPr="00C32A98">
        <w:t>and</w:t>
      </w:r>
      <w:proofErr w:type="gramEnd"/>
    </w:p>
    <w:p w:rsidR="00A26A86" w:rsidRPr="00C32A98" w:rsidRDefault="00A26A86" w:rsidP="00A26A86">
      <w:pPr>
        <w:jc w:val="both"/>
      </w:pPr>
    </w:p>
    <w:p w:rsidR="00A26A86" w:rsidRPr="00C32A98" w:rsidRDefault="00A26A86" w:rsidP="00A26A86">
      <w:pPr>
        <w:jc w:val="both"/>
      </w:pPr>
      <w:r w:rsidRPr="00C32A98">
        <w:object w:dxaOrig="2659" w:dyaOrig="720">
          <v:shape id="_x0000_i1035" type="#_x0000_t75" style="width:132.45pt;height:36.95pt" o:ole="">
            <v:imagedata r:id="rId31" o:title=""/>
          </v:shape>
          <o:OLEObject Type="Embed" ProgID="Equation.3" ShapeID="_x0000_i1035" DrawAspect="Content" ObjectID="_1585728106" r:id="rId32"/>
        </w:object>
      </w:r>
      <w:r w:rsidRPr="00C32A98">
        <w:t xml:space="preserve">  </w:t>
      </w:r>
      <w:r w:rsidRPr="00C32A98">
        <w:rPr>
          <w:highlight w:val="cyan"/>
        </w:rPr>
        <w:t>NO NEED TO MEMORIZE</w:t>
      </w:r>
    </w:p>
    <w:p w:rsidR="00415F24" w:rsidRPr="00E66A32" w:rsidRDefault="00415F24" w:rsidP="004A3DBD">
      <w:pPr>
        <w:jc w:val="both"/>
        <w:rPr>
          <w:b/>
        </w:rPr>
      </w:pPr>
    </w:p>
    <w:p w:rsidR="004A3DBD" w:rsidRPr="00E66A32" w:rsidRDefault="0034652C" w:rsidP="004A3DBD">
      <w:pPr>
        <w:jc w:val="both"/>
        <w:rPr>
          <w:b/>
        </w:rPr>
      </w:pPr>
      <w:r w:rsidRPr="00E66A32">
        <w:rPr>
          <w:b/>
        </w:rPr>
        <w:t xml:space="preserve"> REFRACTION</w:t>
      </w:r>
    </w:p>
    <w:p w:rsidR="004A3DBD" w:rsidRPr="00C32A98" w:rsidRDefault="005A0FAC" w:rsidP="004A3DBD">
      <w:pPr>
        <w:jc w:val="both"/>
      </w:pPr>
      <w:r w:rsidRPr="00C32A98">
        <w:t xml:space="preserve">If </w:t>
      </w:r>
      <w:proofErr w:type="gramStart"/>
      <w:r w:rsidRPr="00C32A98">
        <w:t xml:space="preserve">an </w:t>
      </w:r>
      <w:r w:rsidR="004A3DBD" w:rsidRPr="00C32A98">
        <w:t xml:space="preserve"> Airy</w:t>
      </w:r>
      <w:proofErr w:type="gramEnd"/>
      <w:r w:rsidR="004A3DBD" w:rsidRPr="00C32A98">
        <w:t>/Stokes I</w:t>
      </w:r>
      <w:r w:rsidRPr="00C32A98">
        <w:t xml:space="preserve"> </w:t>
      </w:r>
      <w:r w:rsidR="000E29C4" w:rsidRPr="00C32A98">
        <w:t xml:space="preserve">sine </w:t>
      </w:r>
      <w:r w:rsidRPr="00C32A98">
        <w:t>wave train moves over the sea surface, it can be visualized as follows</w:t>
      </w:r>
      <w:r w:rsidR="004A3DBD" w:rsidRPr="00C32A98">
        <w:t xml:space="preserve">. </w:t>
      </w:r>
    </w:p>
    <w:p w:rsidR="004A3DBD" w:rsidRPr="00C32A98" w:rsidRDefault="004A3DBD" w:rsidP="004A3DBD">
      <w:pPr>
        <w:jc w:val="both"/>
      </w:pPr>
    </w:p>
    <w:p w:rsidR="00534C71" w:rsidRDefault="00534C71" w:rsidP="004A3DBD">
      <w:pPr>
        <w:jc w:val="both"/>
      </w:pPr>
    </w:p>
    <w:p w:rsidR="00534C71" w:rsidRDefault="00534C71" w:rsidP="004A3DBD">
      <w:pPr>
        <w:jc w:val="both"/>
      </w:pPr>
    </w:p>
    <w:p w:rsidR="00534C71" w:rsidRDefault="00534C71" w:rsidP="004A3DBD">
      <w:pPr>
        <w:jc w:val="both"/>
      </w:pPr>
    </w:p>
    <w:p w:rsidR="004A3DBD" w:rsidRPr="00C32A98" w:rsidRDefault="004A3DBD" w:rsidP="004A3DBD">
      <w:pPr>
        <w:jc w:val="both"/>
      </w:pPr>
      <w:r w:rsidRPr="00C32A98">
        <w:rPr>
          <w:noProof/>
          <w:lang w:eastAsia="en-GB"/>
        </w:rPr>
        <mc:AlternateContent>
          <mc:Choice Requires="wpg">
            <w:drawing>
              <wp:anchor distT="0" distB="0" distL="114300" distR="114300" simplePos="0" relativeHeight="251659264" behindDoc="0" locked="0" layoutInCell="1" allowOverlap="1">
                <wp:simplePos x="0" y="0"/>
                <wp:positionH relativeFrom="column">
                  <wp:posOffset>542290</wp:posOffset>
                </wp:positionH>
                <wp:positionV relativeFrom="paragraph">
                  <wp:posOffset>68580</wp:posOffset>
                </wp:positionV>
                <wp:extent cx="2187575" cy="2028190"/>
                <wp:effectExtent l="52070" t="0" r="46355" b="0"/>
                <wp:wrapNone/>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10632">
                          <a:off x="0" y="0"/>
                          <a:ext cx="2187575" cy="2028190"/>
                          <a:chOff x="0" y="0"/>
                          <a:chExt cx="3121496" cy="2880320"/>
                        </a:xfrm>
                      </wpg:grpSpPr>
                      <wpg:grpSp>
                        <wpg:cNvPr id="4" name="Gruppo 2"/>
                        <wpg:cNvGrpSpPr>
                          <a:grpSpLocks/>
                        </wpg:cNvGrpSpPr>
                        <wpg:grpSpPr bwMode="auto">
                          <a:xfrm>
                            <a:off x="0" y="0"/>
                            <a:ext cx="3121496" cy="2880320"/>
                            <a:chOff x="0" y="0"/>
                            <a:chExt cx="3121496" cy="2880320"/>
                          </a:xfrm>
                        </wpg:grpSpPr>
                        <wps:wsp>
                          <wps:cNvPr id="5" name="Connettore 1 4"/>
                          <wps:cNvCnPr>
                            <a:cxnSpLocks noChangeShapeType="1"/>
                          </wps:cNvCnPr>
                          <wps:spPr bwMode="auto">
                            <a:xfrm>
                              <a:off x="565212" y="0"/>
                              <a:ext cx="2556284" cy="200719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cNvPr id="6" name="Gruppo 5"/>
                          <wpg:cNvGrpSpPr>
                            <a:grpSpLocks/>
                          </wpg:cNvGrpSpPr>
                          <wpg:grpSpPr bwMode="auto">
                            <a:xfrm>
                              <a:off x="0" y="216024"/>
                              <a:ext cx="2952328" cy="2664296"/>
                              <a:chOff x="0" y="216024"/>
                              <a:chExt cx="2952328" cy="2664296"/>
                            </a:xfrm>
                          </wpg:grpSpPr>
                          <wps:wsp>
                            <wps:cNvPr id="7" name="Connettore 1 6"/>
                            <wps:cNvCnPr>
                              <a:cxnSpLocks noChangeShapeType="1"/>
                            </wps:cNvCnPr>
                            <wps:spPr bwMode="auto">
                              <a:xfrm>
                                <a:off x="396044" y="216024"/>
                                <a:ext cx="2556284" cy="200719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 name="Connettore 1 7"/>
                            <wps:cNvCnPr>
                              <a:cxnSpLocks noChangeShapeType="1"/>
                            </wps:cNvCnPr>
                            <wps:spPr bwMode="auto">
                              <a:xfrm>
                                <a:off x="252028" y="453754"/>
                                <a:ext cx="2556284" cy="200719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 name="Connettore 1 8"/>
                            <wps:cNvCnPr>
                              <a:cxnSpLocks noChangeShapeType="1"/>
                            </wps:cNvCnPr>
                            <wps:spPr bwMode="auto">
                              <a:xfrm>
                                <a:off x="101643" y="657104"/>
                                <a:ext cx="2556284" cy="200719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 name="Connettore 1 9"/>
                            <wps:cNvCnPr>
                              <a:cxnSpLocks noChangeShapeType="1"/>
                            </wps:cNvCnPr>
                            <wps:spPr bwMode="auto">
                              <a:xfrm>
                                <a:off x="0" y="873128"/>
                                <a:ext cx="2556284" cy="200719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grpSp>
                      <wps:wsp>
                        <wps:cNvPr id="11" name="Connettore 2 3"/>
                        <wps:cNvCnPr>
                          <a:cxnSpLocks noChangeShapeType="1"/>
                        </wps:cNvCnPr>
                        <wps:spPr bwMode="auto">
                          <a:xfrm flipH="1">
                            <a:off x="1463041" y="848805"/>
                            <a:ext cx="134258" cy="142945"/>
                          </a:xfrm>
                          <a:prstGeom prst="straightConnector1">
                            <a:avLst/>
                          </a:prstGeom>
                          <a:noFill/>
                          <a:ln w="9525" algn="ctr">
                            <a:solidFill>
                              <a:srgbClr val="00B05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2519A9" id="Gruppo 3" o:spid="_x0000_s1026" style="position:absolute;margin-left:42.7pt;margin-top:5.4pt;width:172.25pt;height:159.7pt;rotation:-448520fd;z-index:251659264" coordsize="31214,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">
                <v:group id="Gruppo 2" o:spid="_x0000_s1027" style="position:absolute;width:31214;height:28803" coordsize="31214,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Connettore 1 4" o:spid="_x0000_s1028" style="position:absolute;visibility:visible;mso-wrap-style:square" from="5652,0" to="31214,2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G8IAAADaAAAADwAAAGRycy9kb3ducmV2LnhtbESPQWsCMRSE7wX/Q3gFbzVbx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oG8IAAADaAAAADwAAAAAAAAAAAAAA&#10;AAChAgAAZHJzL2Rvd25yZXYueG1sUEsFBgAAAAAEAAQA+QAAAJADAAAAAA==&#10;" strokecolor="#4a7ebb"/>
                  <v:group id="Gruppo 5" o:spid="_x0000_s1029" style="position:absolute;top:2160;width:29523;height:26643" coordorigin=",2160" coordsize="29523,2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Connettore 1 6" o:spid="_x0000_s1030" style="position:absolute;visibility:visible;mso-wrap-style:square" from="3960,2160" to="29523,2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T98IAAADaAAAADwAAAGRycy9kb3ducmV2LnhtbESPQWsCMRSE7wX/Q3gFbzVbBduuxmUR&#10;BA8e1Bba4zN53SzdvKybqOu/N4LQ4zAz3zDzoneNOFMXas8KXkcZCGLtTc2Vgq/P1cs7iBCRDTae&#10;ScGVAhSLwdMcc+MvvKPzPlYiQTjkqMDG2OZSBm3JYRj5ljh5v75zGJPsKmk6vCS4a+Q4y6bSYc1p&#10;wWJLS0v6b39yCr4tbrZbfYjkJz+lNpUx/vih1PC5L2cgIvXxP/xor42CN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rT98IAAADaAAAADwAAAAAAAAAAAAAA&#10;AAChAgAAZHJzL2Rvd25yZXYueG1sUEsFBgAAAAAEAAQA+QAAAJADAAAAAA==&#10;" strokecolor="#4a7ebb"/>
                    <v:line id="Connettore 1 7" o:spid="_x0000_s1031" style="position:absolute;visibility:visible;mso-wrap-style:square" from="2520,4537" to="28083,2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Hhb4AAADaAAAADwAAAGRycy9kb3ducmV2LnhtbERPy4rCMBTdC/MP4Q64s+koiNMxigwI&#10;Llz4Amd5J7k2xeamNlHr35uF4PJw3tN552pxozZUnhV8ZTkIYu1NxaWCw345mIAIEdlg7ZkUPCjA&#10;fPbRm2Jh/J23dNvFUqQQDgUqsDE2hZRBW3IYMt8QJ+7kW4cxwbaUpsV7Cne1HOb5WDqsODVYbOjX&#10;kj7vrk7B0eJ6s9H/kfzob6FNaYy/fCvV/+wWPyAidfEtfrlXRkHamq6kGyBn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lUeFvgAAANoAAAAPAAAAAAAAAAAAAAAAAKEC&#10;AABkcnMvZG93bnJldi54bWxQSwUGAAAAAAQABAD5AAAAjAMAAAAA&#10;" strokecolor="#4a7ebb"/>
                    <v:line id="Connettore 1 8" o:spid="_x0000_s1032" style="position:absolute;visibility:visible;mso-wrap-style:square" from="1016,6571" to="26579,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iHsIAAADaAAAADwAAAGRycy9kb3ducmV2LnhtbESPQWvCQBSE7wX/w/IEb3VTC1Kjq4gg&#10;9NBDTAvt8XX3mQ3Nvo3ZbRL/vSsUehxm5htmsxtdI3rqQu1ZwdM8A0Gsvam5UvDxfnx8AREissHG&#10;Mym4UoDddvKwwdz4gU/Ul7ESCcIhRwU2xjaXMmhLDsPct8TJO/vOYUyyq6TpcEhw18hFli2lw5rT&#10;gsWWDpb0T/nrFHxafCsK/R3JP3/ttamM8ZeVUrPpuF+DiDTG//Bf+9UoWMH9Sr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iHsIAAADaAAAADwAAAAAAAAAAAAAA&#10;AAChAgAAZHJzL2Rvd25yZXYueG1sUEsFBgAAAAAEAAQA+QAAAJADAAAAAA==&#10;" strokecolor="#4a7ebb"/>
                    <v:line id="Connettore 1 9" o:spid="_x0000_s1033" style="position:absolute;visibility:visible;mso-wrap-style:square" from="0,8731" to="25562,2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PlMMAAADbAAAADwAAAGRycy9kb3ducmV2LnhtbESPQWsCMRCF70L/Q5hCb262LUi7NYoU&#10;hB48qBXscZpMN0s3k3UTdf33zkHwNsN789430/kQWnWiPjWRDTwXJShiG13DtYHd93L8BiplZIdt&#10;ZDJwoQTz2cNoipWLZ97QaZtrJSGcKjTgc+4qrZP1FDAVsSMW7S/2AbOsfa1dj2cJD61+KcuJDtiw&#10;NHjs6NOT/d8eg4G9x9V6bX8zxdefhXW1c/HwbszT47D4AJVpyHfz7frLCb7Qyy8ygJ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5T5TDAAAA2wAAAA8AAAAAAAAAAAAA&#10;AAAAoQIAAGRycy9kb3ducmV2LnhtbFBLBQYAAAAABAAEAPkAAACRAwAAAAA=&#10;" strokecolor="#4a7ebb"/>
                  </v:group>
                </v:group>
                <v:shapetype id="_x0000_t32" coordsize="21600,21600" o:spt="32" o:oned="t" path="m,l21600,21600e" filled="f">
                  <v:path arrowok="t" fillok="f" o:connecttype="none"/>
                  <o:lock v:ext="edit" shapetype="t"/>
                </v:shapetype>
                <v:shape id="Connettore 2 3" o:spid="_x0000_s1034" type="#_x0000_t32" style="position:absolute;left:14630;top:8488;width:1342;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lRMEAAADbAAAADwAAAGRycy9kb3ducmV2LnhtbERPS2rDMBDdF3oHMYXsajmhDcWNbNJA&#10;Q1aF2jnAYE1sE2ukWnJi5/RRodDdPN53NsVkenGhwXeWFSyTFARxbXXHjYJj9fn8BsIHZI29ZVIw&#10;k4cif3zYYKbtlb/pUoZGxBD2GSpoQ3CZlL5uyaBPrCOO3MkOBkOEQyP1gNcYbnq5StO1NNhxbGjR&#10;0a6l+lyORoH7eHFfc5fy5Pb7av16wts4/ii1eJq27yACTeFf/Oc+6Dh/Cb+/xANk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iVEwQAAANsAAAAPAAAAAAAAAAAAAAAA&#10;AKECAABkcnMvZG93bnJldi54bWxQSwUGAAAAAAQABAD5AAAAjwMAAAAA&#10;" strokecolor="#00b050">
                  <v:stroke endarrow="open"/>
                </v:shape>
              </v:group>
            </w:pict>
          </mc:Fallback>
        </mc:AlternateContent>
      </w:r>
    </w:p>
    <w:p w:rsidR="004A3DBD" w:rsidRPr="00C32A98" w:rsidRDefault="004A3DBD" w:rsidP="004A3DBD">
      <w:pPr>
        <w:jc w:val="both"/>
      </w:pPr>
    </w:p>
    <w:p w:rsidR="004A3DBD" w:rsidRPr="00C32A98" w:rsidRDefault="004A3DBD" w:rsidP="004A3DBD">
      <w:pPr>
        <w:jc w:val="both"/>
      </w:pPr>
    </w:p>
    <w:p w:rsidR="004A3DBD" w:rsidRPr="00C32A98" w:rsidRDefault="004A3DBD" w:rsidP="004A3DBD">
      <w:pPr>
        <w:jc w:val="both"/>
      </w:pPr>
    </w:p>
    <w:p w:rsidR="004A3DBD" w:rsidRPr="00C32A98" w:rsidRDefault="004A3DBD" w:rsidP="004A3DBD">
      <w:pPr>
        <w:jc w:val="both"/>
      </w:pPr>
    </w:p>
    <w:p w:rsidR="004A3DBD" w:rsidRPr="00C32A98" w:rsidRDefault="004A3DBD" w:rsidP="004A3DBD">
      <w:pPr>
        <w:jc w:val="both"/>
      </w:pPr>
    </w:p>
    <w:p w:rsidR="004A3DBD" w:rsidRPr="00C32A98" w:rsidRDefault="004A3DBD" w:rsidP="004A3DBD">
      <w:pPr>
        <w:jc w:val="both"/>
      </w:pPr>
    </w:p>
    <w:p w:rsidR="00A75625" w:rsidRPr="00C32A98" w:rsidRDefault="00A75625" w:rsidP="004A3DBD">
      <w:pPr>
        <w:jc w:val="both"/>
      </w:pPr>
    </w:p>
    <w:p w:rsidR="00A75625" w:rsidRPr="00C32A98" w:rsidRDefault="00A75625" w:rsidP="00A75625">
      <w:pPr>
        <w:jc w:val="both"/>
      </w:pPr>
      <w:r w:rsidRPr="00C32A98">
        <w:rPr>
          <w:noProof/>
          <w:lang w:eastAsia="en-GB"/>
        </w:rPr>
        <mc:AlternateContent>
          <mc:Choice Requires="wps">
            <w:drawing>
              <wp:anchor distT="0" distB="0" distL="114300" distR="114300" simplePos="0" relativeHeight="251662336" behindDoc="0" locked="0" layoutInCell="1" allowOverlap="1">
                <wp:simplePos x="0" y="0"/>
                <wp:positionH relativeFrom="column">
                  <wp:posOffset>2023110</wp:posOffset>
                </wp:positionH>
                <wp:positionV relativeFrom="paragraph">
                  <wp:posOffset>110490</wp:posOffset>
                </wp:positionV>
                <wp:extent cx="1727200" cy="406400"/>
                <wp:effectExtent l="38100" t="0" r="25400" b="69850"/>
                <wp:wrapNone/>
                <wp:docPr id="47" name="Connettore 2 47"/>
                <wp:cNvGraphicFramePr/>
                <a:graphic xmlns:a="http://schemas.openxmlformats.org/drawingml/2006/main">
                  <a:graphicData uri="http://schemas.microsoft.com/office/word/2010/wordprocessingShape">
                    <wps:wsp>
                      <wps:cNvCnPr/>
                      <wps:spPr>
                        <a:xfrm flipH="1">
                          <a:off x="0" y="0"/>
                          <a:ext cx="172720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58084" id="Connettore 2 47" o:spid="_x0000_s1026" type="#_x0000_t32" style="position:absolute;margin-left:159.3pt;margin-top:8.7pt;width:136pt;height:3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" strokecolor="#5b9bd5 [3204]" strokeweight=".5pt">
                <v:stroke endarrow="block" joinstyle="miter"/>
              </v:shape>
            </w:pict>
          </mc:Fallback>
        </mc:AlternateContent>
      </w:r>
      <w:r w:rsidRPr="00C32A98">
        <w:rPr>
          <w:noProof/>
          <w:lang w:eastAsia="en-GB"/>
        </w:rPr>
        <mc:AlternateContent>
          <mc:Choice Requires="wps">
            <w:drawing>
              <wp:anchor distT="0" distB="0" distL="114300" distR="114300" simplePos="0" relativeHeight="251663360" behindDoc="0" locked="0" layoutInCell="1" allowOverlap="1">
                <wp:simplePos x="0" y="0"/>
                <wp:positionH relativeFrom="column">
                  <wp:posOffset>2296160</wp:posOffset>
                </wp:positionH>
                <wp:positionV relativeFrom="paragraph">
                  <wp:posOffset>129540</wp:posOffset>
                </wp:positionV>
                <wp:extent cx="2279650" cy="711835"/>
                <wp:effectExtent l="38100" t="0" r="25400" b="69215"/>
                <wp:wrapNone/>
                <wp:docPr id="48" name="Connettore 2 48"/>
                <wp:cNvGraphicFramePr/>
                <a:graphic xmlns:a="http://schemas.openxmlformats.org/drawingml/2006/main">
                  <a:graphicData uri="http://schemas.microsoft.com/office/word/2010/wordprocessingShape">
                    <wps:wsp>
                      <wps:cNvCnPr/>
                      <wps:spPr>
                        <a:xfrm flipH="1">
                          <a:off x="0" y="0"/>
                          <a:ext cx="2279650" cy="711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31C8B" id="Connettore 2 48" o:spid="_x0000_s1026" type="#_x0000_t32" style="position:absolute;margin-left:180.8pt;margin-top:10.2pt;width:179.5pt;height:56.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" strokecolor="#5b9bd5 [3204]" strokeweight=".5pt">
                <v:stroke endarrow="block" joinstyle="miter"/>
              </v:shape>
            </w:pict>
          </mc:Fallback>
        </mc:AlternateContent>
      </w:r>
      <w:r w:rsidRPr="00C32A98">
        <w:t xml:space="preserve">The parallel lines represent points of equal phases e.g. the crests, or the troughs.  </w:t>
      </w:r>
    </w:p>
    <w:p w:rsidR="00A75625" w:rsidRPr="00C32A98" w:rsidRDefault="00A75625" w:rsidP="004A3DBD">
      <w:pPr>
        <w:jc w:val="both"/>
      </w:pPr>
      <w:r w:rsidRPr="00C32A98">
        <w:t>-</w:t>
      </w:r>
    </w:p>
    <w:p w:rsidR="004A3DBD" w:rsidRPr="00C32A98" w:rsidRDefault="00A75625" w:rsidP="004A3DBD">
      <w:pPr>
        <w:jc w:val="both"/>
      </w:pPr>
      <w:r w:rsidRPr="00C32A98">
        <w:rPr>
          <w:noProof/>
          <w:lang w:eastAsia="en-GB"/>
        </w:rPr>
        <mc:AlternateContent>
          <mc:Choice Requires="wpg">
            <w:drawing>
              <wp:anchor distT="0" distB="0" distL="114300" distR="114300" simplePos="0" relativeHeight="251661312" behindDoc="0" locked="0" layoutInCell="1" allowOverlap="1" wp14:anchorId="6A891DEC" wp14:editId="7571B1D1">
                <wp:simplePos x="0" y="0"/>
                <wp:positionH relativeFrom="page">
                  <wp:posOffset>1822450</wp:posOffset>
                </wp:positionH>
                <wp:positionV relativeFrom="paragraph">
                  <wp:posOffset>6350</wp:posOffset>
                </wp:positionV>
                <wp:extent cx="3321050" cy="463550"/>
                <wp:effectExtent l="0" t="0" r="0" b="12700"/>
                <wp:wrapNone/>
                <wp:docPr id="12" name="Gruppo 37"/>
                <wp:cNvGraphicFramePr/>
                <a:graphic xmlns:a="http://schemas.openxmlformats.org/drawingml/2006/main">
                  <a:graphicData uri="http://schemas.microsoft.com/office/word/2010/wordprocessingGroup">
                    <wpg:wgp>
                      <wpg:cNvGrpSpPr/>
                      <wpg:grpSpPr>
                        <a:xfrm>
                          <a:off x="0" y="0"/>
                          <a:ext cx="3321050" cy="463550"/>
                          <a:chOff x="0" y="0"/>
                          <a:chExt cx="6260152" cy="1499984"/>
                        </a:xfrm>
                      </wpg:grpSpPr>
                      <wpg:grpSp>
                        <wpg:cNvPr id="14" name="Gruppo 14"/>
                        <wpg:cNvGrpSpPr/>
                        <wpg:grpSpPr>
                          <a:xfrm>
                            <a:off x="0" y="524480"/>
                            <a:ext cx="5785775" cy="975504"/>
                            <a:chOff x="0" y="524480"/>
                            <a:chExt cx="5785775" cy="975504"/>
                          </a:xfrm>
                        </wpg:grpSpPr>
                        <wps:wsp>
                          <wps:cNvPr id="15" name="Connettore 1 15"/>
                          <wps:cNvCnPr/>
                          <wps:spPr>
                            <a:xfrm>
                              <a:off x="0" y="1499984"/>
                              <a:ext cx="5760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Connettore 1 16"/>
                          <wps:cNvCnPr/>
                          <wps:spPr>
                            <a:xfrm>
                              <a:off x="25135" y="524480"/>
                              <a:ext cx="5760640" cy="0"/>
                            </a:xfrm>
                            <a:prstGeom prst="line">
                              <a:avLst/>
                            </a:prstGeom>
                            <a:ln w="635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5" name="Gruppo 35"/>
                        <wpg:cNvGrpSpPr/>
                        <wpg:grpSpPr>
                          <a:xfrm>
                            <a:off x="3545323" y="44737"/>
                            <a:ext cx="1641157" cy="894821"/>
                            <a:chOff x="3545323" y="44737"/>
                            <a:chExt cx="1641157" cy="894821"/>
                          </a:xfrm>
                        </wpg:grpSpPr>
                        <wps:wsp>
                          <wps:cNvPr id="36" name="Figura a mano libera 36"/>
                          <wps:cNvSpPr/>
                          <wps:spPr>
                            <a:xfrm>
                              <a:off x="4372263" y="44737"/>
                              <a:ext cx="814217" cy="440432"/>
                            </a:xfrm>
                            <a:custGeom>
                              <a:avLst/>
                              <a:gdLst>
                                <a:gd name="connsiteX0" fmla="*/ 0 w 1418602"/>
                                <a:gd name="connsiteY0" fmla="*/ 576773 h 593864"/>
                                <a:gd name="connsiteX1" fmla="*/ 136733 w 1418602"/>
                                <a:gd name="connsiteY1" fmla="*/ 277670 h 593864"/>
                                <a:gd name="connsiteX2" fmla="*/ 427290 w 1418602"/>
                                <a:gd name="connsiteY2" fmla="*/ 64025 h 593864"/>
                                <a:gd name="connsiteX3" fmla="*/ 794759 w 1418602"/>
                                <a:gd name="connsiteY3" fmla="*/ 4205 h 593864"/>
                                <a:gd name="connsiteX4" fmla="*/ 1162228 w 1418602"/>
                                <a:gd name="connsiteY4" fmla="*/ 158029 h 593864"/>
                                <a:gd name="connsiteX5" fmla="*/ 1350235 w 1418602"/>
                                <a:gd name="connsiteY5" fmla="*/ 422948 h 593864"/>
                                <a:gd name="connsiteX6" fmla="*/ 1418602 w 1418602"/>
                                <a:gd name="connsiteY6" fmla="*/ 593864 h 59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wps:txbx>
                          <wps:bodyPr rtlCol="0" anchor="ctr"/>
                        </wps:wsp>
                        <wps:wsp>
                          <wps:cNvPr id="38" name="Figura a mano libera 38"/>
                          <wps:cNvSpPr/>
                          <wps:spPr>
                            <a:xfrm rot="10800000">
                              <a:off x="3545323" y="499126"/>
                              <a:ext cx="814217" cy="440432"/>
                            </a:xfrm>
                            <a:custGeom>
                              <a:avLst/>
                              <a:gdLst>
                                <a:gd name="connsiteX0" fmla="*/ 0 w 1418602"/>
                                <a:gd name="connsiteY0" fmla="*/ 576773 h 593864"/>
                                <a:gd name="connsiteX1" fmla="*/ 136733 w 1418602"/>
                                <a:gd name="connsiteY1" fmla="*/ 277670 h 593864"/>
                                <a:gd name="connsiteX2" fmla="*/ 427290 w 1418602"/>
                                <a:gd name="connsiteY2" fmla="*/ 64025 h 593864"/>
                                <a:gd name="connsiteX3" fmla="*/ 794759 w 1418602"/>
                                <a:gd name="connsiteY3" fmla="*/ 4205 h 593864"/>
                                <a:gd name="connsiteX4" fmla="*/ 1162228 w 1418602"/>
                                <a:gd name="connsiteY4" fmla="*/ 158029 h 593864"/>
                                <a:gd name="connsiteX5" fmla="*/ 1350235 w 1418602"/>
                                <a:gd name="connsiteY5" fmla="*/ 422948 h 593864"/>
                                <a:gd name="connsiteX6" fmla="*/ 1418602 w 1418602"/>
                                <a:gd name="connsiteY6" fmla="*/ 593864 h 59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wps:txbx>
                          <wps:bodyPr rtlCol="0" anchor="ctr"/>
                        </wps:wsp>
                      </wpg:grpSp>
                      <wps:wsp>
                        <wps:cNvPr id="40" name="Arco 40"/>
                        <wps:cNvSpPr/>
                        <wps:spPr>
                          <a:xfrm rot="10800000">
                            <a:off x="5178417" y="0"/>
                            <a:ext cx="1081735" cy="914400"/>
                          </a:xfrm>
                          <a:prstGeom prst="arc">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tlCol="0" anchor="ctr"/>
                      </wps:wsp>
                      <wpg:grpSp>
                        <wpg:cNvPr id="41" name="Gruppo 41"/>
                        <wpg:cNvGrpSpPr/>
                        <wpg:grpSpPr>
                          <a:xfrm>
                            <a:off x="1904166" y="16781"/>
                            <a:ext cx="1628447" cy="903368"/>
                            <a:chOff x="1904166" y="16781"/>
                            <a:chExt cx="1628447" cy="903368"/>
                          </a:xfrm>
                        </wpg:grpSpPr>
                        <wps:wsp>
                          <wps:cNvPr id="42" name="Figura a mano libera 42"/>
                          <wps:cNvSpPr/>
                          <wps:spPr>
                            <a:xfrm>
                              <a:off x="2718395" y="16781"/>
                              <a:ext cx="814218" cy="440432"/>
                            </a:xfrm>
                            <a:custGeom>
                              <a:avLst/>
                              <a:gdLst>
                                <a:gd name="connsiteX0" fmla="*/ 0 w 1418602"/>
                                <a:gd name="connsiteY0" fmla="*/ 576773 h 593864"/>
                                <a:gd name="connsiteX1" fmla="*/ 136733 w 1418602"/>
                                <a:gd name="connsiteY1" fmla="*/ 277670 h 593864"/>
                                <a:gd name="connsiteX2" fmla="*/ 427290 w 1418602"/>
                                <a:gd name="connsiteY2" fmla="*/ 64025 h 593864"/>
                                <a:gd name="connsiteX3" fmla="*/ 794759 w 1418602"/>
                                <a:gd name="connsiteY3" fmla="*/ 4205 h 593864"/>
                                <a:gd name="connsiteX4" fmla="*/ 1162228 w 1418602"/>
                                <a:gd name="connsiteY4" fmla="*/ 158029 h 593864"/>
                                <a:gd name="connsiteX5" fmla="*/ 1350235 w 1418602"/>
                                <a:gd name="connsiteY5" fmla="*/ 422948 h 593864"/>
                                <a:gd name="connsiteX6" fmla="*/ 1418602 w 1418602"/>
                                <a:gd name="connsiteY6" fmla="*/ 593864 h 59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wps:txbx>
                          <wps:bodyPr rtlCol="0" anchor="ctr"/>
                        </wps:wsp>
                        <wps:wsp>
                          <wps:cNvPr id="43" name="Figura a mano libera 43"/>
                          <wps:cNvSpPr/>
                          <wps:spPr>
                            <a:xfrm rot="10800000">
                              <a:off x="1904166" y="479717"/>
                              <a:ext cx="814217" cy="440432"/>
                            </a:xfrm>
                            <a:custGeom>
                              <a:avLst/>
                              <a:gdLst>
                                <a:gd name="connsiteX0" fmla="*/ 0 w 1418602"/>
                                <a:gd name="connsiteY0" fmla="*/ 576773 h 593864"/>
                                <a:gd name="connsiteX1" fmla="*/ 136733 w 1418602"/>
                                <a:gd name="connsiteY1" fmla="*/ 277670 h 593864"/>
                                <a:gd name="connsiteX2" fmla="*/ 427290 w 1418602"/>
                                <a:gd name="connsiteY2" fmla="*/ 64025 h 593864"/>
                                <a:gd name="connsiteX3" fmla="*/ 794759 w 1418602"/>
                                <a:gd name="connsiteY3" fmla="*/ 4205 h 593864"/>
                                <a:gd name="connsiteX4" fmla="*/ 1162228 w 1418602"/>
                                <a:gd name="connsiteY4" fmla="*/ 158029 h 593864"/>
                                <a:gd name="connsiteX5" fmla="*/ 1350235 w 1418602"/>
                                <a:gd name="connsiteY5" fmla="*/ 422948 h 593864"/>
                                <a:gd name="connsiteX6" fmla="*/ 1418602 w 1418602"/>
                                <a:gd name="connsiteY6" fmla="*/ 593864 h 59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wps:txbx>
                          <wps:bodyPr rtlCol="0" anchor="ctr"/>
                        </wps:wsp>
                      </wpg:grpSp>
                      <wpg:grpSp>
                        <wpg:cNvPr id="44" name="Gruppo 44"/>
                        <wpg:cNvGrpSpPr/>
                        <wpg:grpSpPr>
                          <a:xfrm>
                            <a:off x="194660" y="32866"/>
                            <a:ext cx="1697586" cy="894821"/>
                            <a:chOff x="194660" y="32866"/>
                            <a:chExt cx="1641157" cy="894821"/>
                          </a:xfrm>
                        </wpg:grpSpPr>
                        <wps:wsp>
                          <wps:cNvPr id="45" name="Figura a mano libera 45"/>
                          <wps:cNvSpPr/>
                          <wps:spPr>
                            <a:xfrm>
                              <a:off x="1021600" y="32866"/>
                              <a:ext cx="814217" cy="440432"/>
                            </a:xfrm>
                            <a:custGeom>
                              <a:avLst/>
                              <a:gdLst>
                                <a:gd name="connsiteX0" fmla="*/ 0 w 1418602"/>
                                <a:gd name="connsiteY0" fmla="*/ 576773 h 593864"/>
                                <a:gd name="connsiteX1" fmla="*/ 136733 w 1418602"/>
                                <a:gd name="connsiteY1" fmla="*/ 277670 h 593864"/>
                                <a:gd name="connsiteX2" fmla="*/ 427290 w 1418602"/>
                                <a:gd name="connsiteY2" fmla="*/ 64025 h 593864"/>
                                <a:gd name="connsiteX3" fmla="*/ 794759 w 1418602"/>
                                <a:gd name="connsiteY3" fmla="*/ 4205 h 593864"/>
                                <a:gd name="connsiteX4" fmla="*/ 1162228 w 1418602"/>
                                <a:gd name="connsiteY4" fmla="*/ 158029 h 593864"/>
                                <a:gd name="connsiteX5" fmla="*/ 1350235 w 1418602"/>
                                <a:gd name="connsiteY5" fmla="*/ 422948 h 593864"/>
                                <a:gd name="connsiteX6" fmla="*/ 1418602 w 1418602"/>
                                <a:gd name="connsiteY6" fmla="*/ 593864 h 59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wps:txbx>
                          <wps:bodyPr rtlCol="0" anchor="ctr"/>
                        </wps:wsp>
                        <wps:wsp>
                          <wps:cNvPr id="46" name="Figura a mano libera 46"/>
                          <wps:cNvSpPr/>
                          <wps:spPr>
                            <a:xfrm rot="10800000">
                              <a:off x="194660" y="487255"/>
                              <a:ext cx="814217" cy="440432"/>
                            </a:xfrm>
                            <a:custGeom>
                              <a:avLst/>
                              <a:gdLst>
                                <a:gd name="connsiteX0" fmla="*/ 0 w 1418602"/>
                                <a:gd name="connsiteY0" fmla="*/ 576773 h 593864"/>
                                <a:gd name="connsiteX1" fmla="*/ 136733 w 1418602"/>
                                <a:gd name="connsiteY1" fmla="*/ 277670 h 593864"/>
                                <a:gd name="connsiteX2" fmla="*/ 427290 w 1418602"/>
                                <a:gd name="connsiteY2" fmla="*/ 64025 h 593864"/>
                                <a:gd name="connsiteX3" fmla="*/ 794759 w 1418602"/>
                                <a:gd name="connsiteY3" fmla="*/ 4205 h 593864"/>
                                <a:gd name="connsiteX4" fmla="*/ 1162228 w 1418602"/>
                                <a:gd name="connsiteY4" fmla="*/ 158029 h 593864"/>
                                <a:gd name="connsiteX5" fmla="*/ 1350235 w 1418602"/>
                                <a:gd name="connsiteY5" fmla="*/ 422948 h 593864"/>
                                <a:gd name="connsiteX6" fmla="*/ 1418602 w 1418602"/>
                                <a:gd name="connsiteY6" fmla="*/ 593864 h 59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18602" h="593864">
                                  <a:moveTo>
                                    <a:pt x="0" y="576773"/>
                                  </a:moveTo>
                                  <a:cubicBezTo>
                                    <a:pt x="32759" y="469950"/>
                                    <a:pt x="65518" y="363128"/>
                                    <a:pt x="136733" y="277670"/>
                                  </a:cubicBezTo>
                                  <a:cubicBezTo>
                                    <a:pt x="207948" y="192212"/>
                                    <a:pt x="317619" y="109602"/>
                                    <a:pt x="427290" y="64025"/>
                                  </a:cubicBezTo>
                                  <a:cubicBezTo>
                                    <a:pt x="536961" y="18447"/>
                                    <a:pt x="672269" y="-11462"/>
                                    <a:pt x="794759" y="4205"/>
                                  </a:cubicBezTo>
                                  <a:cubicBezTo>
                                    <a:pt x="917249" y="19872"/>
                                    <a:pt x="1069649" y="88239"/>
                                    <a:pt x="1162228" y="158029"/>
                                  </a:cubicBezTo>
                                  <a:cubicBezTo>
                                    <a:pt x="1254807" y="227819"/>
                                    <a:pt x="1307506" y="350309"/>
                                    <a:pt x="1350235" y="422948"/>
                                  </a:cubicBezTo>
                                  <a:cubicBezTo>
                                    <a:pt x="1392964" y="495587"/>
                                    <a:pt x="1407207" y="559681"/>
                                    <a:pt x="1418602" y="593864"/>
                                  </a:cubicBezTo>
                                </a:path>
                              </a:pathLst>
                            </a:cu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891DEC" id="Gruppo 37" o:spid="_x0000_s1026" style="position:absolute;left:0;text-align:left;margin-left:143.5pt;margin-top:.5pt;width:261.5pt;height:36.5pt;z-index:251661312;mso-position-horizontal-relative:page;mso-width-relative:margin;mso-height-relative:margin" coordsize="62601,1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">
                <v:group id="Gruppo 14" o:spid="_x0000_s1027" style="position:absolute;top:5244;width:57857;height:9755" coordorigin=",5244" coordsize="57857,9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Connettore 1 15" o:spid="_x0000_s1028" style="position:absolute;visibility:visible;mso-wrap-style:square" from="0,14999" to="57606,1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vYMMAAADbAAAADwAAAGRycy9kb3ducmV2LnhtbERPS2vCQBC+C/0PyxR60422ikQ3ogFp&#10;ES+xongbspNHm50N2a3Gf98tCL3Nx/ec5ao3jbhS52rLCsajCARxbnXNpYLj53Y4B+E8ssbGMim4&#10;k4NV8jRYYqztjTO6HnwpQgi7GBVU3rexlC6vyKAb2ZY4cIXtDPoAu1LqDm8h3DRyEkUzabDm0FBh&#10;S2lF+ffhxyjoT5PdNn2dFdklezunX+P3cr9hpV6e+/UChKfe/4sf7g8d5k/h75dw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b2DDAAAA2wAAAA8AAAAAAAAAAAAA&#10;AAAAoQIAAGRycy9kb3ducmV2LnhtbFBLBQYAAAAABAAEAPkAAACRAwAAAAA=&#10;" strokecolor="black [3213]" strokeweight="1.5pt">
                    <v:stroke joinstyle="miter"/>
                  </v:line>
                  <v:line id="Connettore 1 16" o:spid="_x0000_s1029" style="position:absolute;visibility:visible;mso-wrap-style:square" from="251,5244" to="57857,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028QAAADbAAAADwAAAGRycy9kb3ducmV2LnhtbERPTWvCQBC9F/oflil4kbrRQ1JTVykV&#10;QfSg1R7a25CdJml3Z2N21fjvXUHobR7vcyazzhpxotbXjhUMBwkI4sLpmksFn/vF8wsIH5A1Gsek&#10;4EIeZtPHhwnm2p35g067UIoYwj5HBVUITS6lLyqy6AeuIY7cj2sthgjbUuoWzzHcGjlKklRarDk2&#10;VNjQe0XF3+5oFazmG7PtX74PhVlnv+7LrdNxlinVe+reXkEE6sK/+O5e6jg/hdsv8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TbxAAAANsAAAAPAAAAAAAAAAAA&#10;AAAAAKECAABkcnMvZG93bnJldi54bWxQSwUGAAAAAAQABAD5AAAAkgMAAAAA&#10;" strokecolor="#0070c0" strokeweight=".5pt">
                    <v:stroke dashstyle="dash" joinstyle="miter"/>
                  </v:line>
                </v:group>
                <v:group id="Gruppo 35" o:spid="_x0000_s1030" style="position:absolute;left:35453;top:447;width:16411;height:8948" coordorigin="35453,447" coordsize="16411,8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igura a mano libera 36" o:spid="_x0000_s1031" style="position:absolute;left:43722;top:447;width:8142;height:4404;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MQA&#10;AADbAAAADwAAAGRycy9kb3ducmV2LnhtbESP0WrCQBRE34X+w3ILfTMbWxSJrmILLQEfiqYfcJu9&#10;JqvZuyG7jdGv7wqCj8PMnGGW68E2oqfOG8cKJkkKgrh02nCl4Kf4HM9B+ICssXFMCi7kYb16Gi0x&#10;0+7MO+r3oRIRwj5DBXUIbSalL2uy6BPXEkfv4DqLIcqukrrDc4TbRr6m6UxaNBwXamzpo6bytP+z&#10;Cr4ufvdrjPs+Tst2uq3y6/vcF0q9PA+bBYhAQ3iE7+1cK3ibwe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s8jEAAAA2wAAAA8AAAAAAAAAAAAAAAAAmAIAAGRycy9k&#10;b3ducmV2LnhtbFBLBQYAAAAABAAEAPUAAACJAw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427757;78479,205931;245246,47483;456158,3119;667069,117200;774977,313674;814217,440432" o:connectangles="0,0,0,0,0,0,0" textboxrect="0,0,1418602,593864"/>
                    <v:textbo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v:textbox>
                  </v:shape>
                  <v:shape id="Figura a mano libera 38" o:spid="_x0000_s1032" style="position:absolute;left:35453;top:4991;width:8142;height:4404;rotation:180;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m2MIA&#10;AADbAAAADwAAAGRycy9kb3ducmV2LnhtbERPPW/CMBDdK/U/WFepW3FCRYUCBqVIkTqUocDAeIqP&#10;OBCf3dgJ6b+vh0odn973ejvZTozUh9axgnyWgSCunW65UXA6Vi9LECEia+wck4IfCrDdPD6ssdDu&#10;zl80HmIjUgiHAhWYGH0hZagNWQwz54kTd3G9xZhg30jd4z2F207Os+xNWmw5NRj0tDNU3w6DVTAM&#10;jc/Lc/X5TZXZv5fjIr+evVLPT1O5AhFpiv/iP/eHVvCaxqY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GbYwgAAANsAAAAPAAAAAAAAAAAAAAAAAJgCAABkcnMvZG93&#10;bnJldi54bWxQSwUGAAAAAAQABAD1AAAAhwM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427757;78479,205931;245246,47483;456158,3119;667069,117200;774977,313674;814217,440432" o:connectangles="0,0,0,0,0,0,0" textboxrect="0,0,1418602,593864"/>
                    <v:textbo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v:textbox>
                  </v:shape>
                </v:group>
                <v:shape id="Arco 40" o:spid="_x0000_s1033" style="position:absolute;left:51784;width:10817;height:9144;rotation:180;visibility:visible;mso-wrap-style:square;v-text-anchor:middle" coordsize="108173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yCL4A&#10;AADbAAAADwAAAGRycy9kb3ducmV2LnhtbERPy4rCMBTdC/5DuII7TWd8oNUoZUARXIiPD7g217ZO&#10;c1OaWOvfm4Xg8nDey3VrStFQ7QrLCn6GEQji1OqCMwWX82YwA+E8ssbSMil4kYP1qttZYqztk4/U&#10;nHwmQgi7GBXk3lexlC7NyaAb2oo4cDdbG/QB1pnUNT5DuCnlbxRNpcGCQ0OOFf3llP6fHkaBPeyj&#10;bVHKyQVH8j7Da9LMKVGq32uTBQhPrf+KP+6dVjAO68OX8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iMgi+AAAA2wAAAA8AAAAAAAAAAAAAAAAAmAIAAGRycy9kb3ducmV2&#10;LnhtbFBLBQYAAAAABAAEAPUAAACDAwAAAAA=&#10;" path="m540867,nsc839580,,1081735,204695,1081735,457200r-540867,c540868,304800,540867,152400,540867,xem540867,nfc839580,,1081735,204695,1081735,457200e" filled="f" strokecolor="#ffc000" strokeweight=".5pt">
                  <v:stroke joinstyle="miter"/>
                  <v:path arrowok="t" o:connecttype="custom" o:connectlocs="540867,0;1081735,457200" o:connectangles="0,0"/>
                </v:shape>
                <v:group id="Gruppo 41" o:spid="_x0000_s1034" style="position:absolute;left:19041;top:167;width:16285;height:9034" coordorigin="19041,167" coordsize="16284,9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igura a mano libera 42" o:spid="_x0000_s1035" style="position:absolute;left:27183;top:167;width:8143;height:4405;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GtsMA&#10;AADbAAAADwAAAGRycy9kb3ducmV2LnhtbESP3YrCMBSE7xd8h3AE79ZU0UWqUVRYEbwQfx7g2Bzb&#10;aHNSmqxWn94IC14OM/MNM5k1thQ3qr1xrKDXTUAQZ04bzhUcD7/fIxA+IGssHZOCB3mYTVtfE0y1&#10;u/OObvuQiwhhn6KCIoQqldJnBVn0XVcRR+/saoshyjqXusZ7hNtS9pPkR1o0HBcKrGhZUHbd/1kF&#10;q4ffnYxx28swq4abfP1cjPxBqU67mY9BBGrCJ/zfXmsFgz68v8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LGtsMAAADbAAAADwAAAAAAAAAAAAAAAACYAgAAZHJzL2Rv&#10;d25yZXYueG1sUEsFBgAAAAAEAAQA9QAAAIgDA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427757;78479,205931;245247,47483;456158,3119;667070,117200;774978,313674;814218,440432" o:connectangles="0,0,0,0,0,0,0" textboxrect="0,0,1418602,593864"/>
                    <v:textbo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v:textbox>
                  </v:shape>
                  <v:shape id="Figura a mano libera 43" o:spid="_x0000_s1036" style="position:absolute;left:19041;top:4797;width:8142;height:4404;rotation:180;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H1MUA&#10;AADbAAAADwAAAGRycy9kb3ducmV2LnhtbESPQUvDQBSE74L/YXlCb3YTq1LSbksUAj3owdpDj4/s&#10;azaafbtmN2n6711B6HGYmW+Y9XaynRipD61jBfk8A0FcO91yo+DwWd0vQYSIrLFzTAouFGC7ub1Z&#10;Y6HdmT9o3MdGJAiHAhWYGH0hZagNWQxz54mTd3K9xZhk30jd4znBbScfsuxZWmw5LRj09Gqo/t4P&#10;VsEwND4vj9XbD1Xm/aUcn/Kvo1dqdjeVKxCRpngN/7d3WsHjAv6+p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ofUxQAAANsAAAAPAAAAAAAAAAAAAAAAAJgCAABkcnMv&#10;ZG93bnJldi54bWxQSwUGAAAAAAQABAD1AAAAigM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427757;78479,205931;245246,47483;456158,3119;667069,117200;774977,313674;814217,440432" o:connectangles="0,0,0,0,0,0,0" textboxrect="0,0,1418602,593864"/>
                    <v:textbo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v:textbox>
                  </v:shape>
                </v:group>
                <v:group id="Gruppo 44" o:spid="_x0000_s1037" style="position:absolute;left:1946;top:328;width:16976;height:8948" coordorigin="1946,328" coordsize="16411,8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igura a mano libera 45" o:spid="_x0000_s1038" style="position:absolute;left:10216;top:328;width:8142;height:4404;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ewsMA&#10;AADbAAAADwAAAGRycy9kb3ducmV2LnhtbESP3YrCMBSE7xd8h3CEvVtTxYpUo6iwInix+PMAx+bY&#10;RpuT0mS17tObBcHLYWa+Yabz1lbiRo03jhX0ewkI4txpw4WC4+H7awzCB2SNlWNS8CAP81nnY4qZ&#10;dnfe0W0fChEh7DNUUIZQZ1L6vCSLvudq4uidXWMxRNkUUjd4j3BbyUGSjKRFw3GhxJpWJeXX/a9V&#10;sH743ckY93NJ8zrdFpu/5dgflPrstosJiEBteIdf7Y1WMEzh/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tewsMAAADbAAAADwAAAAAAAAAAAAAAAACYAgAAZHJzL2Rv&#10;d25yZXYueG1sUEsFBgAAAAAEAAQA9QAAAIgDA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427757;78479,205931;245246,47483;456158,3119;667069,117200;774977,313674;814217,440432" o:connectangles="0,0,0,0,0,0,0" textboxrect="0,0,1418602,593864"/>
                    <v:textbo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v:textbox>
                  </v:shape>
                  <v:shape id="Figura a mano libera 46" o:spid="_x0000_s1039" style="position:absolute;left:1946;top:4872;width:8142;height:4404;rotation:180;visibility:visible;mso-wrap-style:square;v-text-anchor:middle" coordsize="1418602,59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kTMUA&#10;AADbAAAADwAAAGRycy9kb3ducmV2LnhtbESPwWrDMBBE74X+g9hCbo3s0ITiRgluwNBDcmjSQ46L&#10;tbXcWivVkh3n76NCocdhZt4w6+1kOzFSH1rHCvJ5BoK4drrlRsHHqXp8BhEissbOMSm4UoDt5v5u&#10;jYV2F36n8RgbkSAcClRgYvSFlKE2ZDHMnSdO3qfrLcYk+0bqHi8Jbju5yLKVtNhyWjDoaWeo/j4O&#10;VsEwND4vz9X+hypzeC3HZf519krNHqbyBUSkKf6H/9pvWsHTCn6/p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SRMxQAAANsAAAAPAAAAAAAAAAAAAAAAAJgCAABkcnMv&#10;ZG93bnJldi54bWxQSwUGAAAAAAQABAD1AAAAigMAAAAA&#10;" adj="-11796480,,5400" path="m,576773c32759,469950,65518,363128,136733,277670,207948,192212,317619,109602,427290,64025,536961,18447,672269,-11462,794759,4205v122490,15667,274890,84034,367469,153824c1254807,227819,1307506,350309,1350235,422948v42729,72639,56972,136733,68367,170916e" filled="f" strokecolor="#ffc000" strokeweight="1pt">
                    <v:stroke joinstyle="miter"/>
                    <v:formulas/>
                    <v:path arrowok="t" o:connecttype="custom" o:connectlocs="0,427757;78479,205931;245246,47483;456158,3119;667069,117200;774977,313674;814217,440432" o:connectangles="0,0,0,0,0,0,0" textboxrect="0,0,1418602,593864"/>
                    <v:textbox>
                      <w:txbxContent>
                        <w:p w:rsidR="00827675" w:rsidRDefault="00827675" w:rsidP="00B950A9">
                          <w:pPr>
                            <w:pStyle w:val="NormaleWeb"/>
                            <w:spacing w:before="0" w:after="0"/>
                            <w:jc w:val="center"/>
                            <w:rPr>
                              <w:szCs w:val="24"/>
                            </w:rPr>
                          </w:pPr>
                          <w:r>
                            <w:rPr>
                              <w:rFonts w:asciiTheme="minorHAnsi" w:hAnsi="Calibri" w:cstheme="minorBidi"/>
                              <w:color w:val="FFFFFF" w:themeColor="light1"/>
                              <w:kern w:val="24"/>
                              <w:sz w:val="36"/>
                              <w:szCs w:val="36"/>
                            </w:rPr>
                            <w:t>H/2</w:t>
                          </w:r>
                        </w:p>
                      </w:txbxContent>
                    </v:textbox>
                  </v:shape>
                </v:group>
                <w10:wrap anchorx="page"/>
              </v:group>
            </w:pict>
          </mc:Fallback>
        </mc:AlternateContent>
      </w:r>
    </w:p>
    <w:p w:rsidR="004A3DBD" w:rsidRPr="00C32A98" w:rsidRDefault="004A3DBD" w:rsidP="004A3DBD">
      <w:pPr>
        <w:jc w:val="both"/>
      </w:pPr>
    </w:p>
    <w:p w:rsidR="00B950A9" w:rsidRPr="00C32A98" w:rsidRDefault="00B950A9" w:rsidP="007549B9">
      <w:pPr>
        <w:jc w:val="both"/>
      </w:pPr>
    </w:p>
    <w:p w:rsidR="00B950A9" w:rsidRPr="00C32A98" w:rsidRDefault="00B950A9" w:rsidP="007549B9">
      <w:pPr>
        <w:jc w:val="both"/>
      </w:pPr>
    </w:p>
    <w:p w:rsidR="00B950A9" w:rsidRPr="00C32A98" w:rsidRDefault="00B950A9" w:rsidP="007549B9">
      <w:pPr>
        <w:jc w:val="both"/>
      </w:pPr>
    </w:p>
    <w:p w:rsidR="007549B9" w:rsidRPr="00C32A98" w:rsidRDefault="005A0FAC" w:rsidP="007549B9">
      <w:pPr>
        <w:jc w:val="both"/>
      </w:pPr>
      <w:r w:rsidRPr="00C32A98">
        <w:t>The</w:t>
      </w:r>
      <w:r w:rsidR="0089045E" w:rsidRPr="00C32A98">
        <w:t>y</w:t>
      </w:r>
      <w:r w:rsidRPr="00C32A98">
        <w:t xml:space="preserve"> </w:t>
      </w:r>
      <w:proofErr w:type="gramStart"/>
      <w:r w:rsidRPr="00C32A98">
        <w:t>are also called</w:t>
      </w:r>
      <w:proofErr w:type="gramEnd"/>
      <w:r w:rsidRPr="00C32A98">
        <w:t xml:space="preserve"> wave fronts</w:t>
      </w:r>
      <w:r w:rsidR="007549B9" w:rsidRPr="00C32A98">
        <w:t>. Perpendiculars to the wave fronts are called “rays” and the vector</w:t>
      </w:r>
      <w:r w:rsidR="0027345A" w:rsidRPr="00C32A98">
        <w:t>s</w:t>
      </w:r>
      <w:r w:rsidR="007549B9" w:rsidRPr="00C32A98">
        <w:t xml:space="preserve"> along the rays are called “propagation vectors”</w:t>
      </w:r>
      <w:r w:rsidR="0089045E" w:rsidRPr="00C32A98">
        <w:t xml:space="preserve"> (green arrow </w:t>
      </w:r>
      <w:r w:rsidR="00534C71">
        <w:t>o</w:t>
      </w:r>
      <w:r w:rsidR="0089045E" w:rsidRPr="00C32A98">
        <w:t>n the picture above</w:t>
      </w:r>
      <w:r w:rsidR="00534C71">
        <w:t>)</w:t>
      </w:r>
    </w:p>
    <w:p w:rsidR="004A3DBD" w:rsidRPr="00C32A98" w:rsidRDefault="005A0FAC" w:rsidP="004A3DBD">
      <w:pPr>
        <w:jc w:val="both"/>
      </w:pPr>
      <w:r w:rsidRPr="00C32A98">
        <w:t xml:space="preserve">If the wave fronts are </w:t>
      </w:r>
      <w:r w:rsidR="0089045E" w:rsidRPr="00C32A98">
        <w:t>rectilinear,</w:t>
      </w:r>
      <w:r w:rsidRPr="00C32A98">
        <w:t xml:space="preserve"> the theory </w:t>
      </w:r>
      <w:r w:rsidR="007549B9" w:rsidRPr="00C32A98">
        <w:t xml:space="preserve">and the formulas described above apply without any change. The rays are straight lines, and the propagation vectors   </w:t>
      </w:r>
      <w:proofErr w:type="gramStart"/>
      <w:r w:rsidR="007549B9" w:rsidRPr="00C32A98">
        <w:t>are all aligned</w:t>
      </w:r>
      <w:proofErr w:type="gramEnd"/>
      <w:r w:rsidR="007549B9" w:rsidRPr="00C32A98">
        <w:t>.</w:t>
      </w:r>
    </w:p>
    <w:p w:rsidR="007510D7" w:rsidRPr="00C32A98" w:rsidRDefault="007549B9" w:rsidP="004A3DBD">
      <w:pPr>
        <w:jc w:val="both"/>
      </w:pPr>
      <w:r w:rsidRPr="00C32A98">
        <w:t>The wave fronts can also be curves (for reasons that will be explained in the following)</w:t>
      </w:r>
      <w:r w:rsidR="00555ADB" w:rsidRPr="00C32A98">
        <w:t xml:space="preserve">; if the curvature is not too high (local curvature radius &gt;&gt;L) the same results apply along the rays (green </w:t>
      </w:r>
      <w:r w:rsidR="007510D7" w:rsidRPr="00C32A98">
        <w:t xml:space="preserve">thick </w:t>
      </w:r>
      <w:proofErr w:type="gramStart"/>
      <w:r w:rsidR="007510D7" w:rsidRPr="00C32A98">
        <w:t>lines )</w:t>
      </w:r>
      <w:proofErr w:type="gramEnd"/>
    </w:p>
    <w:p w:rsidR="004A3DBD" w:rsidRPr="00C32A98" w:rsidRDefault="004A3DBD" w:rsidP="004A3DBD">
      <w:pPr>
        <w:jc w:val="both"/>
      </w:pPr>
      <w:r w:rsidRPr="00C32A98">
        <w:rPr>
          <w:noProof/>
          <w:lang w:eastAsia="en-GB"/>
        </w:rPr>
        <mc:AlternateContent>
          <mc:Choice Requires="wpg">
            <w:drawing>
              <wp:inline distT="0" distB="0" distL="0" distR="0">
                <wp:extent cx="4267200" cy="3187700"/>
                <wp:effectExtent l="0" t="0" r="0" b="50800"/>
                <wp:docPr id="37" name="Grup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3187700"/>
                          <a:chOff x="1571602" y="3000372"/>
                          <a:chExt cx="3097967" cy="3039886"/>
                        </a:xfrm>
                      </wpg:grpSpPr>
                      <pic:pic xmlns:pic="http://schemas.openxmlformats.org/drawingml/2006/picture">
                        <pic:nvPicPr>
                          <pic:cNvPr id="17" name="Picture 9"/>
                          <pic:cNvPicPr>
                            <a:picLocks noChangeAspect="1" noChangeArrowheads="1"/>
                          </pic:cNvPicPr>
                        </pic:nvPicPr>
                        <pic:blipFill>
                          <a:blip r:embed="rId33" cstate="print">
                            <a:extLst/>
                          </a:blip>
                          <a:srcRect/>
                          <a:stretch>
                            <a:fillRect/>
                          </a:stretch>
                        </pic:blipFill>
                        <pic:spPr bwMode="auto">
                          <a:xfrm rot="1855336">
                            <a:off x="2120832" y="4977313"/>
                            <a:ext cx="260085" cy="263278"/>
                          </a:xfrm>
                          <a:prstGeom prst="rect">
                            <a:avLst/>
                          </a:prstGeom>
                          <a:noFill/>
                          <a:ln>
                            <a:noFill/>
                          </a:ln>
                          <a:effectLst/>
                          <a:extLst/>
                        </pic:spPr>
                      </pic:pic>
                      <wpg:grpSp>
                        <wpg:cNvPr id="18" name="Gruppo 18"/>
                        <wpg:cNvGrpSpPr/>
                        <wpg:grpSpPr>
                          <a:xfrm>
                            <a:off x="1571602" y="3000372"/>
                            <a:ext cx="3097967" cy="3039886"/>
                            <a:chOff x="1571602" y="3000372"/>
                            <a:chExt cx="3097967" cy="3039886"/>
                          </a:xfrm>
                        </wpg:grpSpPr>
                        <wps:wsp>
                          <wps:cNvPr id="19" name="Figura a mano libera 19"/>
                          <wps:cNvSpPr/>
                          <wps:spPr>
                            <a:xfrm>
                              <a:off x="2100054" y="5273484"/>
                              <a:ext cx="487210" cy="501418"/>
                            </a:xfrm>
                            <a:custGeom>
                              <a:avLst/>
                              <a:gdLst>
                                <a:gd name="connsiteX0" fmla="*/ 811851 w 811851"/>
                                <a:gd name="connsiteY0" fmla="*/ 0 h 837488"/>
                                <a:gd name="connsiteX1" fmla="*/ 623843 w 811851"/>
                                <a:gd name="connsiteY1" fmla="*/ 222191 h 837488"/>
                                <a:gd name="connsiteX2" fmla="*/ 478565 w 811851"/>
                                <a:gd name="connsiteY2" fmla="*/ 367470 h 837488"/>
                                <a:gd name="connsiteX3" fmla="*/ 316194 w 811851"/>
                                <a:gd name="connsiteY3" fmla="*/ 529840 h 837488"/>
                                <a:gd name="connsiteX4" fmla="*/ 179462 w 811851"/>
                                <a:gd name="connsiteY4" fmla="*/ 632389 h 837488"/>
                                <a:gd name="connsiteX5" fmla="*/ 34183 w 811851"/>
                                <a:gd name="connsiteY5" fmla="*/ 786213 h 837488"/>
                                <a:gd name="connsiteX6" fmla="*/ 0 w 811851"/>
                                <a:gd name="connsiteY6" fmla="*/ 837488 h 837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1851" h="837488">
                                  <a:moveTo>
                                    <a:pt x="811851" y="0"/>
                                  </a:moveTo>
                                  <a:cubicBezTo>
                                    <a:pt x="745621" y="80473"/>
                                    <a:pt x="679391" y="160946"/>
                                    <a:pt x="623843" y="222191"/>
                                  </a:cubicBezTo>
                                  <a:cubicBezTo>
                                    <a:pt x="568295" y="283436"/>
                                    <a:pt x="478565" y="367470"/>
                                    <a:pt x="478565" y="367470"/>
                                  </a:cubicBezTo>
                                  <a:cubicBezTo>
                                    <a:pt x="427290" y="418745"/>
                                    <a:pt x="366044" y="485687"/>
                                    <a:pt x="316194" y="529840"/>
                                  </a:cubicBezTo>
                                  <a:cubicBezTo>
                                    <a:pt x="266343" y="573993"/>
                                    <a:pt x="226464" y="589660"/>
                                    <a:pt x="179462" y="632389"/>
                                  </a:cubicBezTo>
                                  <a:cubicBezTo>
                                    <a:pt x="132460" y="675118"/>
                                    <a:pt x="64093" y="752030"/>
                                    <a:pt x="34183" y="786213"/>
                                  </a:cubicBezTo>
                                  <a:cubicBezTo>
                                    <a:pt x="4273" y="820396"/>
                                    <a:pt x="5697" y="831791"/>
                                    <a:pt x="0" y="837488"/>
                                  </a:cubicBezTo>
                                </a:path>
                              </a:pathLst>
                            </a:custGeom>
                            <a:noFill/>
                            <a:ln w="1270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Figura a mano libera 20"/>
                          <wps:cNvSpPr/>
                          <wps:spPr>
                            <a:xfrm>
                              <a:off x="2705219" y="5447445"/>
                              <a:ext cx="194884" cy="573049"/>
                            </a:xfrm>
                            <a:custGeom>
                              <a:avLst/>
                              <a:gdLst>
                                <a:gd name="connsiteX0" fmla="*/ 324740 w 324740"/>
                                <a:gd name="connsiteY0" fmla="*/ 0 h 957129"/>
                                <a:gd name="connsiteX1" fmla="*/ 213645 w 324740"/>
                                <a:gd name="connsiteY1" fmla="*/ 213645 h 957129"/>
                                <a:gd name="connsiteX2" fmla="*/ 162370 w 324740"/>
                                <a:gd name="connsiteY2" fmla="*/ 401653 h 957129"/>
                                <a:gd name="connsiteX3" fmla="*/ 102549 w 324740"/>
                                <a:gd name="connsiteY3" fmla="*/ 564023 h 957129"/>
                                <a:gd name="connsiteX4" fmla="*/ 51275 w 324740"/>
                                <a:gd name="connsiteY4" fmla="*/ 734939 h 957129"/>
                                <a:gd name="connsiteX5" fmla="*/ 0 w 324740"/>
                                <a:gd name="connsiteY5" fmla="*/ 957129 h 957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4740" h="957129">
                                  <a:moveTo>
                                    <a:pt x="324740" y="0"/>
                                  </a:moveTo>
                                  <a:cubicBezTo>
                                    <a:pt x="282723" y="73351"/>
                                    <a:pt x="240707" y="146703"/>
                                    <a:pt x="213645" y="213645"/>
                                  </a:cubicBezTo>
                                  <a:cubicBezTo>
                                    <a:pt x="186583" y="280587"/>
                                    <a:pt x="180886" y="343257"/>
                                    <a:pt x="162370" y="401653"/>
                                  </a:cubicBezTo>
                                  <a:cubicBezTo>
                                    <a:pt x="143854" y="460049"/>
                                    <a:pt x="121065" y="508475"/>
                                    <a:pt x="102549" y="564023"/>
                                  </a:cubicBezTo>
                                  <a:cubicBezTo>
                                    <a:pt x="84033" y="619571"/>
                                    <a:pt x="68366" y="669421"/>
                                    <a:pt x="51275" y="734939"/>
                                  </a:cubicBezTo>
                                  <a:cubicBezTo>
                                    <a:pt x="34184" y="800457"/>
                                    <a:pt x="8546" y="924370"/>
                                    <a:pt x="0" y="957129"/>
                                  </a:cubicBezTo>
                                </a:path>
                              </a:pathLst>
                            </a:custGeom>
                            <a:noFill/>
                            <a:ln w="1270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uppo 21"/>
                          <wpg:cNvGrpSpPr/>
                          <wpg:grpSpPr>
                            <a:xfrm>
                              <a:off x="1571602" y="3000372"/>
                              <a:ext cx="3097967" cy="3039886"/>
                              <a:chOff x="1571602" y="3000372"/>
                              <a:chExt cx="3097967" cy="3039886"/>
                            </a:xfrm>
                          </wpg:grpSpPr>
                          <pic:pic xmlns:pic="http://schemas.openxmlformats.org/drawingml/2006/picture">
                            <pic:nvPicPr>
                              <pic:cNvPr id="22" name="Picture 6"/>
                              <pic:cNvPicPr>
                                <a:picLocks noChangeAspect="1" noChangeArrowheads="1"/>
                              </pic:cNvPicPr>
                            </pic:nvPicPr>
                            <pic:blipFill>
                              <a:blip r:embed="rId34" cstate="print">
                                <a:extLst/>
                              </a:blip>
                              <a:srcRect/>
                              <a:stretch>
                                <a:fillRect/>
                              </a:stretch>
                            </pic:blipFill>
                            <pic:spPr bwMode="auto">
                              <a:xfrm rot="20336946">
                                <a:off x="2601952" y="5385911"/>
                                <a:ext cx="194349" cy="204350"/>
                              </a:xfrm>
                              <a:prstGeom prst="rect">
                                <a:avLst/>
                              </a:prstGeom>
                              <a:noFill/>
                              <a:ln>
                                <a:noFill/>
                              </a:ln>
                              <a:effectLst/>
                              <a:extLst/>
                            </pic:spPr>
                          </pic:pic>
                          <wpg:grpSp>
                            <wpg:cNvPr id="23" name="Gruppo 23"/>
                            <wpg:cNvGrpSpPr/>
                            <wpg:grpSpPr>
                              <a:xfrm>
                                <a:off x="1571602" y="3000372"/>
                                <a:ext cx="3097967" cy="3039886"/>
                                <a:chOff x="1571603" y="3000372"/>
                                <a:chExt cx="5976664" cy="5193608"/>
                              </a:xfrm>
                            </wpg:grpSpPr>
                            <wpg:grpSp>
                              <wpg:cNvPr id="28" name="Gruppo 28"/>
                              <wpg:cNvGrpSpPr/>
                              <wpg:grpSpPr>
                                <a:xfrm>
                                  <a:off x="1571603" y="3153420"/>
                                  <a:ext cx="5688632" cy="5040560"/>
                                  <a:chOff x="1571603" y="3153420"/>
                                  <a:chExt cx="5688632" cy="5040560"/>
                                </a:xfrm>
                              </wpg:grpSpPr>
                              <wps:wsp>
                                <wps:cNvPr id="30" name="Arco 30"/>
                                <wps:cNvSpPr/>
                                <wps:spPr>
                                  <a:xfrm flipH="1" flipV="1">
                                    <a:off x="2037187" y="3369444"/>
                                    <a:ext cx="5112568" cy="4320480"/>
                                  </a:xfrm>
                                  <a:prstGeom prst="arc">
                                    <a:avLst>
                                      <a:gd name="adj1" fmla="val 15633571"/>
                                      <a:gd name="adj2" fmla="val 0"/>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31" name="Arco 31"/>
                                <wps:cNvSpPr/>
                                <wps:spPr>
                                  <a:xfrm flipH="1" flipV="1">
                                    <a:off x="1776841" y="3477983"/>
                                    <a:ext cx="5112568" cy="4320480"/>
                                  </a:xfrm>
                                  <a:prstGeom prst="arc">
                                    <a:avLst>
                                      <a:gd name="adj1" fmla="val 15633571"/>
                                      <a:gd name="adj2" fmla="val 0"/>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32" name="Arco 32"/>
                                <wps:cNvSpPr/>
                                <wps:spPr>
                                  <a:xfrm flipH="1" flipV="1">
                                    <a:off x="2147667" y="3153420"/>
                                    <a:ext cx="5112568" cy="4320480"/>
                                  </a:xfrm>
                                  <a:prstGeom prst="arc">
                                    <a:avLst>
                                      <a:gd name="adj1" fmla="val 15633571"/>
                                      <a:gd name="adj2" fmla="val 0"/>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33" name="Arco 33"/>
                                <wps:cNvSpPr/>
                                <wps:spPr>
                                  <a:xfrm flipH="1" flipV="1">
                                    <a:off x="1715619" y="3657476"/>
                                    <a:ext cx="5112568" cy="4320480"/>
                                  </a:xfrm>
                                  <a:prstGeom prst="arc">
                                    <a:avLst>
                                      <a:gd name="adj1" fmla="val 15633571"/>
                                      <a:gd name="adj2" fmla="val 0"/>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34" name="Arco 34"/>
                                <wps:cNvSpPr/>
                                <wps:spPr>
                                  <a:xfrm flipH="1" flipV="1">
                                    <a:off x="1571603" y="3873500"/>
                                    <a:ext cx="5112568" cy="4320480"/>
                                  </a:xfrm>
                                  <a:prstGeom prst="arc">
                                    <a:avLst>
                                      <a:gd name="adj1" fmla="val 15633571"/>
                                      <a:gd name="adj2" fmla="val 0"/>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rtlCol="0" anchor="ctr"/>
                              </wps:wsp>
                            </wpg:grpSp>
                            <wps:wsp>
                              <wps:cNvPr id="29" name="Arco 29"/>
                              <wps:cNvSpPr/>
                              <wps:spPr>
                                <a:xfrm flipH="1" flipV="1">
                                  <a:off x="2435699" y="3000372"/>
                                  <a:ext cx="5112568" cy="4320480"/>
                                </a:xfrm>
                                <a:prstGeom prst="arc">
                                  <a:avLst>
                                    <a:gd name="adj1" fmla="val 15633571"/>
                                    <a:gd name="adj2" fmla="val 0"/>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rtlCol="0" anchor="ctr"/>
                            </wps:wsp>
                          </wpg:grpSp>
                          <wps:wsp>
                            <wps:cNvPr id="24" name="Figura a mano libera 24"/>
                            <wps:cNvSpPr/>
                            <wps:spPr>
                              <a:xfrm>
                                <a:off x="1643616" y="4736251"/>
                                <a:ext cx="492338" cy="337689"/>
                              </a:xfrm>
                              <a:custGeom>
                                <a:avLst/>
                                <a:gdLst>
                                  <a:gd name="connsiteX0" fmla="*/ 820397 w 820397"/>
                                  <a:gd name="connsiteY0" fmla="*/ 0 h 564022"/>
                                  <a:gd name="connsiteX1" fmla="*/ 555477 w 820397"/>
                                  <a:gd name="connsiteY1" fmla="*/ 153824 h 564022"/>
                                  <a:gd name="connsiteX2" fmla="*/ 427290 w 820397"/>
                                  <a:gd name="connsiteY2" fmla="*/ 230736 h 564022"/>
                                  <a:gd name="connsiteX3" fmla="*/ 205099 w 820397"/>
                                  <a:gd name="connsiteY3" fmla="*/ 384561 h 564022"/>
                                  <a:gd name="connsiteX4" fmla="*/ 136733 w 820397"/>
                                  <a:gd name="connsiteY4" fmla="*/ 444381 h 564022"/>
                                  <a:gd name="connsiteX5" fmla="*/ 0 w 820397"/>
                                  <a:gd name="connsiteY5" fmla="*/ 564022 h 564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0397" h="564022">
                                    <a:moveTo>
                                      <a:pt x="820397" y="0"/>
                                    </a:moveTo>
                                    <a:lnTo>
                                      <a:pt x="555477" y="153824"/>
                                    </a:lnTo>
                                    <a:cubicBezTo>
                                      <a:pt x="489959" y="192280"/>
                                      <a:pt x="485686" y="192280"/>
                                      <a:pt x="427290" y="230736"/>
                                    </a:cubicBezTo>
                                    <a:cubicBezTo>
                                      <a:pt x="368894" y="269192"/>
                                      <a:pt x="253525" y="348954"/>
                                      <a:pt x="205099" y="384561"/>
                                    </a:cubicBezTo>
                                    <a:cubicBezTo>
                                      <a:pt x="156673" y="420168"/>
                                      <a:pt x="136733" y="444381"/>
                                      <a:pt x="136733" y="444381"/>
                                    </a:cubicBezTo>
                                    <a:lnTo>
                                      <a:pt x="0" y="564022"/>
                                    </a:lnTo>
                                  </a:path>
                                </a:pathLst>
                              </a:custGeom>
                              <a:noFill/>
                              <a:ln w="1270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igura a mano libera 25"/>
                            <wps:cNvSpPr/>
                            <wps:spPr>
                              <a:xfrm>
                                <a:off x="1785918" y="5072074"/>
                                <a:ext cx="512852" cy="388854"/>
                              </a:xfrm>
                              <a:custGeom>
                                <a:avLst/>
                                <a:gdLst>
                                  <a:gd name="connsiteX0" fmla="*/ 854580 w 854580"/>
                                  <a:gd name="connsiteY0" fmla="*/ 0 h 649480"/>
                                  <a:gd name="connsiteX1" fmla="*/ 615298 w 854580"/>
                                  <a:gd name="connsiteY1" fmla="*/ 162370 h 649480"/>
                                  <a:gd name="connsiteX2" fmla="*/ 376015 w 854580"/>
                                  <a:gd name="connsiteY2" fmla="*/ 341832 h 649480"/>
                                  <a:gd name="connsiteX3" fmla="*/ 264920 w 854580"/>
                                  <a:gd name="connsiteY3" fmla="*/ 435835 h 649480"/>
                                  <a:gd name="connsiteX4" fmla="*/ 153825 w 854580"/>
                                  <a:gd name="connsiteY4" fmla="*/ 538385 h 649480"/>
                                  <a:gd name="connsiteX5" fmla="*/ 0 w 854580"/>
                                  <a:gd name="connsiteY5" fmla="*/ 649480 h 649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4580" h="649480">
                                    <a:moveTo>
                                      <a:pt x="854580" y="0"/>
                                    </a:moveTo>
                                    <a:cubicBezTo>
                                      <a:pt x="774819" y="52699"/>
                                      <a:pt x="695059" y="105398"/>
                                      <a:pt x="615298" y="162370"/>
                                    </a:cubicBezTo>
                                    <a:cubicBezTo>
                                      <a:pt x="535537" y="219342"/>
                                      <a:pt x="434411" y="296255"/>
                                      <a:pt x="376015" y="341832"/>
                                    </a:cubicBezTo>
                                    <a:cubicBezTo>
                                      <a:pt x="317619" y="387409"/>
                                      <a:pt x="301952" y="403076"/>
                                      <a:pt x="264920" y="435835"/>
                                    </a:cubicBezTo>
                                    <a:cubicBezTo>
                                      <a:pt x="227888" y="468594"/>
                                      <a:pt x="197978" y="502778"/>
                                      <a:pt x="153825" y="538385"/>
                                    </a:cubicBezTo>
                                    <a:cubicBezTo>
                                      <a:pt x="109672" y="573993"/>
                                      <a:pt x="29910" y="628116"/>
                                      <a:pt x="0" y="649480"/>
                                    </a:cubicBezTo>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Figura a mano libera 26"/>
                            <wps:cNvSpPr/>
                            <wps:spPr>
                              <a:xfrm>
                                <a:off x="2428860" y="5357826"/>
                                <a:ext cx="317968" cy="593515"/>
                              </a:xfrm>
                              <a:custGeom>
                                <a:avLst/>
                                <a:gdLst>
                                  <a:gd name="connsiteX0" fmla="*/ 529839 w 529839"/>
                                  <a:gd name="connsiteY0" fmla="*/ 0 h 991312"/>
                                  <a:gd name="connsiteX1" fmla="*/ 452927 w 529839"/>
                                  <a:gd name="connsiteY1" fmla="*/ 239282 h 991312"/>
                                  <a:gd name="connsiteX2" fmla="*/ 341832 w 529839"/>
                                  <a:gd name="connsiteY2" fmla="*/ 435836 h 991312"/>
                                  <a:gd name="connsiteX3" fmla="*/ 222190 w 529839"/>
                                  <a:gd name="connsiteY3" fmla="*/ 606751 h 991312"/>
                                  <a:gd name="connsiteX4" fmla="*/ 111095 w 529839"/>
                                  <a:gd name="connsiteY4" fmla="*/ 786213 h 991312"/>
                                  <a:gd name="connsiteX5" fmla="*/ 0 w 529839"/>
                                  <a:gd name="connsiteY5" fmla="*/ 991312 h 991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9839" h="991312">
                                    <a:moveTo>
                                      <a:pt x="529839" y="0"/>
                                    </a:moveTo>
                                    <a:cubicBezTo>
                                      <a:pt x="507050" y="83321"/>
                                      <a:pt x="484261" y="166643"/>
                                      <a:pt x="452927" y="239282"/>
                                    </a:cubicBezTo>
                                    <a:cubicBezTo>
                                      <a:pt x="421592" y="311921"/>
                                      <a:pt x="380288" y="374591"/>
                                      <a:pt x="341832" y="435836"/>
                                    </a:cubicBezTo>
                                    <a:cubicBezTo>
                                      <a:pt x="303376" y="497081"/>
                                      <a:pt x="260646" y="548355"/>
                                      <a:pt x="222190" y="606751"/>
                                    </a:cubicBezTo>
                                    <a:cubicBezTo>
                                      <a:pt x="183734" y="665147"/>
                                      <a:pt x="148127" y="722120"/>
                                      <a:pt x="111095" y="786213"/>
                                    </a:cubicBezTo>
                                    <a:cubicBezTo>
                                      <a:pt x="74063" y="850307"/>
                                      <a:pt x="15667" y="962826"/>
                                      <a:pt x="0" y="991312"/>
                                    </a:cubicBezTo>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7429312E" id="Gruppo 36" o:spid="_x0000_s1026" style="width:336pt;height:251pt;mso-position-horizontal-relative:char;mso-position-vertical-relative:line" coordorigin="15716,30003" coordsize="30979,3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">
                <v:shape id="Picture 9" o:spid="_x0000_s1027" type="#_x0000_t75" style="position:absolute;left:21208;top:49773;width:2601;height:2632;rotation:202652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ErnDAAAA2wAAAA8AAABkcnMvZG93bnJldi54bWxET01rwkAQvRf8D8sIvdWNFqqkbsQIhh56&#10;0QrF25CdZkOysyG7mtRf7xYK3ubxPme9GW0rrtT72rGC+SwBQVw6XXOl4PS1f1mB8AFZY+uYFPyS&#10;h002eVpjqt3AB7oeQyViCPsUFZgQulRKXxqy6GeuI47cj+sthgj7SuoehxhuW7lIkjdpsebYYLCj&#10;naGyOV6sgvP37vX0WVxCkw95URxW5/xmOqWep+P2HUSgMTzE/+4PHecv4e+XeID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ESucMAAADbAAAADwAAAAAAAAAAAAAAAACf&#10;AgAAZHJzL2Rvd25yZXYueG1sUEsFBgAAAAAEAAQA9wAAAI8DAAAAAA==&#10;">
                  <v:imagedata r:id="rId38" o:title=""/>
                </v:shape>
                <v:group id="Gruppo 18" o:spid="_x0000_s1028" style="position:absolute;left:15716;top:30003;width:30979;height:30399" coordorigin="15716,30003" coordsize="30979,3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igura a mano libera 19" o:spid="_x0000_s1029" style="position:absolute;left:21000;top:52734;width:4872;height:5015;visibility:visible;mso-wrap-style:square;v-text-anchor:middle" coordsize="811851,83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RecEA&#10;AADbAAAADwAAAGRycy9kb3ducmV2LnhtbERP24rCMBB9F/yHMIJvmiqsurWpiLBsEQQvi+Db0My2&#10;ZZtJabJa/94Igm9zONdJVp2pxZVaV1lWMBlHIIhzqysuFPycvkYLEM4ja6wtk4I7OVil/V6CsbY3&#10;PtD16AsRQtjFqKD0vomldHlJBt3YNsSB+7WtQR9gW0jd4i2Em1pOo2gmDVYcGkpsaFNS/nf8Nwos&#10;57U9zz948Z3J5rDd77LLRSs1HHTrJQhPnX+LX+5Mh/mf8PwlH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0XnBAAAA2wAAAA8AAAAAAAAAAAAAAAAAmAIAAGRycy9kb3du&#10;cmV2LnhtbFBLBQYAAAAABAAEAPUAAACGAwAAAAA=&#10;" path="m811851,c745621,80473,679391,160946,623843,222191,568295,283436,478565,367470,478565,367470,427290,418745,366044,485687,316194,529840v-49851,44153,-89730,59820,-136732,102549c132460,675118,64093,752030,34183,786213,4273,820396,5697,831791,,837488e" filled="f" strokecolor="#00b050" strokeweight="1pt">
                    <v:stroke dashstyle="dash" joinstyle="miter"/>
                    <v:path arrowok="t" o:connecttype="custom" o:connectlocs="487210,0;374382,133029;287198,220010;189755,317224;107699,378622;20514,470719;0,501418" o:connectangles="0,0,0,0,0,0,0"/>
                  </v:shape>
                  <v:shape id="Figura a mano libera 20" o:spid="_x0000_s1030" style="position:absolute;left:27052;top:54474;width:1949;height:5730;visibility:visible;mso-wrap-style:square;v-text-anchor:middle" coordsize="324740,95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AwsIA&#10;AADbAAAADwAAAGRycy9kb3ducmV2LnhtbERPy2rCQBTdF/oPwy10Vycq2JA6CSL42lkfiLtL5jZJ&#10;m7kTZqYa/XpnUejycN7TojetuJDzjWUFw0ECgri0uuFKwWG/eEtB+ICssbVMCm7kocifn6aYaXvl&#10;T7rsQiViCPsMFdQhdJmUvqzJoB/YjjhyX9YZDBG6SmqH1xhuWjlKkok02HBsqLGjeU3lz+7XKAib&#10;1K226eq22b+f1+V4ecfj6Vup15d+9gEiUB/+xX/utVYwiuvjl/g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DCwgAAANsAAAAPAAAAAAAAAAAAAAAAAJgCAABkcnMvZG93&#10;bnJldi54bWxQSwUGAAAAAAQABAD1AAAAhwMAAAAA&#10;" path="m324740,c282723,73351,240707,146703,213645,213645v-27062,66942,-32759,129612,-51275,188008c143854,460049,121065,508475,102549,564023,84033,619571,68366,669421,51275,734939,34184,800457,8546,924370,,957129e" filled="f" strokecolor="#00b050" strokeweight="1pt">
                    <v:stroke dashstyle="dash" joinstyle="miter"/>
                    <v:path arrowok="t" o:connecttype="custom" o:connectlocs="194884,0;128213,127913;97442,240476;61542,337690;30771,440020;0,573049" o:connectangles="0,0,0,0,0,0"/>
                  </v:shape>
                  <v:group id="Gruppo 21" o:spid="_x0000_s1031" style="position:absolute;left:15716;top:30003;width:30979;height:30399" coordorigin="15716,30003" coordsize="30979,3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6" o:spid="_x0000_s1032" type="#_x0000_t75" style="position:absolute;left:26019;top:53859;width:1944;height:2043;rotation:-13795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46vFAAAA2wAAAA8AAABkcnMvZG93bnJldi54bWxEj0uLwkAQhO/C/oehF/YiOtkcfGQdZQkK&#10;exDEB+ixzbRJ2ExPyIwa/fWOIHgsquorajJrTSUu1LjSsoLvfgSCOLO65FzBbrvojUA4j6yxskwK&#10;buRgNv3oTDDR9sprumx8LgKEXYIKCu/rREqXFWTQ9W1NHLyTbQz6IJtc6gavAW4qGUfRQBosOSwU&#10;WFNaUPa/ORsFqzy9L/enLKX5Ybw/H4ddjoddpb4+298fEJ5a/w6/2n9aQRzD80v4AX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KuOrxQAAANsAAAAPAAAAAAAAAAAAAAAA&#10;AJ8CAABkcnMvZG93bnJldi54bWxQSwUGAAAAAAQABAD3AAAAkQMAAAAA&#10;">
                      <v:imagedata r:id="rId39" o:title=""/>
                    </v:shape>
                    <v:group id="Gruppo 23" o:spid="_x0000_s1033" style="position:absolute;left:15716;top:30003;width:30979;height:30399" coordorigin="15716,30003" coordsize="59766,5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uppo 28" o:spid="_x0000_s1034" style="position:absolute;left:15716;top:31534;width:56886;height:50405" coordorigin="15716,31534" coordsize="56886,5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rco 30" o:spid="_x0000_s1035" style="position:absolute;left:20371;top:33694;width:51126;height:43205;flip:x y;visibility:visible;mso-wrap-style:square;v-text-anchor:middle" coordsize="5112568,4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OssAA&#10;AADbAAAADwAAAGRycy9kb3ducmV2LnhtbERPTWsCMRC9F/ofwgheRLNtoZTVKLLQ0p5E23oeNuNm&#10;cTNZNuMa/31zKHh8vO/VJvlOjTTENrCBp0UBirgOtuXGwM/3+/wNVBRki11gMnCjCJv148MKSxuu&#10;vKfxII3KIRxLNOBE+lLrWDvyGBehJ87cKQweJcOh0XbAaw73nX4uilftseXc4LCnylF9Ply8ga+U&#10;fndxV3VSHc8fY9IzJ7OLMdNJ2i5BCSW5i//dn9bAS16fv+Q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JOssAAAADbAAAADwAAAAAAAAAAAAAAAACYAgAAZHJzL2Rvd25y&#10;ZXYueG1sUEsFBgAAAAAEAAQA9QAAAIUDAAAAAA==&#10;" path="m2200585,21015nsc2850660,-56178,3510960,80933,4044671,403937v670278,405655,1067898,1059595,1067898,1756303l2556284,2160240,2200585,21015xem2200585,21015nfc2850660,-56178,3510960,80933,4044671,403937v670278,405655,1067898,1059595,1067898,1756303e" filled="f" strokecolor="#0070c0" strokeweight="1pt">
                          <v:stroke joinstyle="miter"/>
                          <v:path arrowok="t" o:connecttype="custom" o:connectlocs="2200585,21015;4044671,403937;5112569,2160240" o:connectangles="0,0,0"/>
                        </v:shape>
                        <v:shape id="Arco 31" o:spid="_x0000_s1036" style="position:absolute;left:17768;top:34779;width:51126;height:43205;flip:x y;visibility:visible;mso-wrap-style:square;v-text-anchor:middle" coordsize="5112568,4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rKcMA&#10;AADbAAAADwAAAGRycy9kb3ducmV2LnhtbESPQUvDQBSE74L/YXmCl2I2tSASuy0SsNRTsa2eH9ln&#10;NjT7NmRf0/XfdwXB4zAz3zDLdfK9mmiMXWAD86IERdwE23Fr4Hh4e3gGFQXZYh+YDPxQhPXq9maJ&#10;lQ0X/qBpL63KEI4VGnAiQ6V1bBx5jEUYiLP3HUaPkuXYajviJcN9rx/L8kl77DgvOByodtSc9mdv&#10;4D2lz13c1b3UX6fNlPTMyexszP1den0BJZTkP/zX3loDizn8fsk/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7rKcMAAADbAAAADwAAAAAAAAAAAAAAAACYAgAAZHJzL2Rv&#10;d25yZXYueG1sUEsFBgAAAAAEAAQA9QAAAIgDAAAAAA==&#10;" path="m2200585,21015nsc2850660,-56178,3510960,80933,4044671,403937v670278,405655,1067898,1059595,1067898,1756303l2556284,2160240,2200585,21015xem2200585,21015nfc2850660,-56178,3510960,80933,4044671,403937v670278,405655,1067898,1059595,1067898,1756303e" filled="f" strokecolor="#0070c0" strokeweight="1pt">
                          <v:stroke joinstyle="miter"/>
                          <v:path arrowok="t" o:connecttype="custom" o:connectlocs="2200585,21015;4044671,403937;5112569,2160240" o:connectangles="0,0,0"/>
                        </v:shape>
                        <v:shape id="Arco 32" o:spid="_x0000_s1037" style="position:absolute;left:21476;top:31534;width:51126;height:43205;flip:x y;visibility:visible;mso-wrap-style:square;v-text-anchor:middle" coordsize="5112568,4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1XsMA&#10;AADbAAAADwAAAGRycy9kb3ducmV2LnhtbESPQUvDQBSE74L/YXmCl2I2bUEkdlskYNFTsa2eH9ln&#10;NjT7NmRf0/XfdwXB4zAz3zCrTfK9mmiMXWAD86IERdwE23Fr4Hh4fXgCFQXZYh+YDPxQhM369maF&#10;lQ0X/qBpL63KEI4VGnAiQ6V1bBx5jEUYiLP3HUaPkuXYajviJcN9rxdl+ag9dpwXHA5UO2pO+7M3&#10;8J7S5y7u6l7qr9N2SnrmZHY25v4uvTyDEkryH/5rv1kDywX8fs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1XsMAAADbAAAADwAAAAAAAAAAAAAAAACYAgAAZHJzL2Rv&#10;d25yZXYueG1sUEsFBgAAAAAEAAQA9QAAAIgDAAAAAA==&#10;" path="m2200585,21015nsc2850660,-56178,3510960,80933,4044671,403937v670278,405655,1067898,1059595,1067898,1756303l2556284,2160240,2200585,21015xem2200585,21015nfc2850660,-56178,3510960,80933,4044671,403937v670278,405655,1067898,1059595,1067898,1756303e" filled="f" strokecolor="#0070c0" strokeweight="1pt">
                          <v:stroke joinstyle="miter"/>
                          <v:path arrowok="t" o:connecttype="custom" o:connectlocs="2200585,21015;4044671,403937;5112569,2160240" o:connectangles="0,0,0"/>
                        </v:shape>
                        <v:shape id="Arco 33" o:spid="_x0000_s1038" style="position:absolute;left:17156;top:36574;width:51125;height:43205;flip:x y;visibility:visible;mso-wrap-style:square;v-text-anchor:middle" coordsize="5112568,4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QxcMA&#10;AADbAAAADwAAAGRycy9kb3ducmV2LnhtbESPQWsCMRSE70L/Q3gFL1KzrSBla5Sy0NKepGp7fmxe&#10;N4ubl2XzXOO/bwShx2FmvmFWm+Q7NdIQ28AGHucFKOI62JYbA4f928MzqCjIFrvAZOBCETbru8kK&#10;SxvO/EXjThqVIRxLNOBE+lLrWDvyGOehJ87ebxg8SpZDo+2A5wz3nX4qiqX22HJecNhT5ag+7k7e&#10;wGdK39u4rTqpfo7vY9IzJ7OTMdP79PoCSijJf/jW/rAGFgu4fs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DQxcMAAADbAAAADwAAAAAAAAAAAAAAAACYAgAAZHJzL2Rv&#10;d25yZXYueG1sUEsFBgAAAAAEAAQA9QAAAIgDAAAAAA==&#10;" path="m2200585,21015nsc2850660,-56178,3510960,80933,4044671,403937v670278,405655,1067898,1059595,1067898,1756303l2556284,2160240,2200585,21015xem2200585,21015nfc2850660,-56178,3510960,80933,4044671,403937v670278,405655,1067898,1059595,1067898,1756303e" filled="f" strokecolor="#0070c0" strokeweight="1pt">
                          <v:stroke joinstyle="miter"/>
                          <v:path arrowok="t" o:connecttype="custom" o:connectlocs="2200585,21015;4044671,403937;5112569,2160240" o:connectangles="0,0,0"/>
                        </v:shape>
                        <v:shape id="Arco 34" o:spid="_x0000_s1039" style="position:absolute;left:15716;top:38735;width:51125;height:43204;flip:x y;visibility:visible;mso-wrap-style:square;v-text-anchor:middle" coordsize="5112568,4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IscMA&#10;AADbAAAADwAAAGRycy9kb3ducmV2LnhtbESPQUsDMRSE74L/ITyhl2KzWimyNi2yoLSnYqueH5vn&#10;ZunmZdm8buO/N4WCx2FmvmGW6+Q7NdIQ28AGHmYFKOI62JYbA5+Ht/tnUFGQLXaBycAvRVivbm+W&#10;WNpw5g8a99KoDOFYogEn0pdax9qRxzgLPXH2fsLgUbIcGm0HPGe47/RjUSy0x5bzgsOeKkf1cX/y&#10;BrYpfe3iruqk+j6+j0lPnUxPxkzu0usLKKEk/+Fre2MNzJ/g8iX/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IscMAAADbAAAADwAAAAAAAAAAAAAAAACYAgAAZHJzL2Rv&#10;d25yZXYueG1sUEsFBgAAAAAEAAQA9QAAAIgDAAAAAA==&#10;" path="m2200585,21015nsc2850660,-56178,3510960,80933,4044671,403937v670278,405655,1067898,1059595,1067898,1756303l2556284,2160240,2200585,21015xem2200585,21015nfc2850660,-56178,3510960,80933,4044671,403937v670278,405655,1067898,1059595,1067898,1756303e" filled="f" strokecolor="#0070c0" strokeweight="1pt">
                          <v:stroke joinstyle="miter"/>
                          <v:path arrowok="t" o:connecttype="custom" o:connectlocs="2200585,21015;4044671,403937;5112569,2160240" o:connectangles="0,0,0"/>
                        </v:shape>
                      </v:group>
                      <v:shape id="Arco 29" o:spid="_x0000_s1040" style="position:absolute;left:24356;top:30003;width:51126;height:43205;flip:x y;visibility:visible;mso-wrap-style:square;v-text-anchor:middle" coordsize="5112568,4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x8sMA&#10;AADbAAAADwAAAGRycy9kb3ducmV2LnhtbESPQUvDQBSE74L/YXmCl2I27aFo7LZIwKKnYls9P7LP&#10;bGj2bci+puu/7wqCx2FmvmFWm+R7NdEYu8AG5kUJirgJtuPWwPHw+vAIKgqyxT4wGfihCJv17c0K&#10;Kxsu/EHTXlqVIRwrNOBEhkrr2DjyGIswEGfvO4weJcux1XbES4b7Xi/Kcqk9dpwXHA5UO2pO+7M3&#10;8J7S5y7u6l7qr9N2SnrmZHY25v4uvTyDEkryH/5rv1kDiyf4/ZJ/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x8sMAAADbAAAADwAAAAAAAAAAAAAAAACYAgAAZHJzL2Rv&#10;d25yZXYueG1sUEsFBgAAAAAEAAQA9QAAAIgDAAAAAA==&#10;" path="m2200585,21015nsc2850660,-56178,3510960,80933,4044671,403937v670278,405655,1067898,1059595,1067898,1756303l2556284,2160240,2200585,21015xem2200585,21015nfc2850660,-56178,3510960,80933,4044671,403937v670278,405655,1067898,1059595,1067898,1756303e" filled="f" strokecolor="#0070c0" strokeweight="1pt">
                        <v:stroke joinstyle="miter"/>
                        <v:path arrowok="t" o:connecttype="custom" o:connectlocs="2200585,21015;4044671,403937;5112569,2160240" o:connectangles="0,0,0"/>
                      </v:shape>
                    </v:group>
                    <v:shape id="Figura a mano libera 24" o:spid="_x0000_s1041" style="position:absolute;left:16436;top:47362;width:4923;height:3377;visibility:visible;mso-wrap-style:square;v-text-anchor:middle" coordsize="820397,56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l5sQA&#10;AADbAAAADwAAAGRycy9kb3ducmV2LnhtbESPT4vCMBTE7wt+h/AEb2uqiCzVKCKIu8ge1j+It0fz&#10;bEqbl9LEtn57s7Cwx2FmfsMs172tREuNLxwrmIwTEMSZ0wXnCs6n3fsHCB+QNVaOScGTPKxXg7cl&#10;ptp1/EPtMeQiQtinqMCEUKdS+syQRT92NXH07q6xGKJscqkb7CLcVnKaJHNpseC4YLCmraGsPD6s&#10;gu7xXc4Mfu3K+8Gx219v80t7U2o07DcLEIH68B/+a39qBdMZ/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PZebEAAAA2wAAAA8AAAAAAAAAAAAAAAAAmAIAAGRycy9k&#10;b3ducmV2LnhtbFBLBQYAAAAABAAEAPUAAACJAwAAAAA=&#10;" path="m820397,l555477,153824v-65518,38456,-69791,38456,-128187,76912c368894,269192,253525,348954,205099,384561v-48426,35607,-68366,59820,-68366,59820l,564022e" filled="f" strokecolor="#00b050" strokeweight="1pt">
                      <v:stroke dashstyle="dash" joinstyle="miter"/>
                      <v:path arrowok="t" o:connecttype="custom" o:connectlocs="492338,0;333354,92097;256426,138145;123084,230243;82056,266058;0,337689" o:connectangles="0,0,0,0,0,0"/>
                    </v:shape>
                    <v:shape id="Figura a mano libera 25" o:spid="_x0000_s1042" style="position:absolute;left:17859;top:50720;width:5128;height:3889;visibility:visible;mso-wrap-style:square;v-text-anchor:middle" coordsize="854580,64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zRMYA&#10;AADbAAAADwAAAGRycy9kb3ducmV2LnhtbESPT2vCQBTE7wW/w/IEb3UTQampq0hLUagH/5XS2zP7&#10;TGKzb0N2a5Jv7woFj8PM/IaZLVpTiivVrrCsIB5GIIhTqwvOFBwPH88vIJxH1lhaJgUdOVjMe08z&#10;TLRteEfXvc9EgLBLUEHufZVI6dKcDLqhrYiDd7a1QR9knUldYxPgppSjKJpIgwWHhRwressp/d3/&#10;GQXTlV5tfibv4++vS/eZNibedqdYqUG/Xb6C8NT6R/i/vdYKRmO4fw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dzRMYAAADbAAAADwAAAAAAAAAAAAAAAACYAgAAZHJz&#10;L2Rvd25yZXYueG1sUEsFBgAAAAAEAAQA9QAAAIsDAAAAAA==&#10;" path="m854580,c774819,52699,695059,105398,615298,162370,535537,219342,434411,296255,376015,341832v-58396,45577,-74063,61244,-111095,94003c227888,468594,197978,502778,153825,538385,109672,573993,29910,628116,,649480e" filled="f" strokecolor="#00b050" strokeweight="1.5pt">
                      <v:stroke joinstyle="miter"/>
                      <v:path arrowok="t" o:connecttype="custom" o:connectlocs="512852,0;369254,97214;225655,204660;158984,260941;92314,322340;0,388854" o:connectangles="0,0,0,0,0,0"/>
                    </v:shape>
                    <v:shape id="Figura a mano libera 26" o:spid="_x0000_s1043" style="position:absolute;left:24288;top:53578;width:3180;height:5935;visibility:visible;mso-wrap-style:square;v-text-anchor:middle" coordsize="529839,9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lSsUA&#10;AADbAAAADwAAAGRycy9kb3ducmV2LnhtbESPzWsCMRTE7wX/h/AEL6WbdQ/WrkaRFmEvHuoHtLdH&#10;8vYDNy/rJur63zeFQo/DzPyGWa4H24ob9b5xrGCapCCItTMNVwqOh+3LHIQPyAZbx6TgQR7Wq9HT&#10;EnPj7vxJt32oRISwz1FBHUKXS+l1TRZ94jri6JWutxii7CtperxHuG1llqYzabHhuFBjR+816fP+&#10;ahU0X2/6eNkVz/Q9oC7D9Hr6eCWlJuNhswARaAj/4b92YRRkM/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qVKxQAAANsAAAAPAAAAAAAAAAAAAAAAAJgCAABkcnMv&#10;ZG93bnJldi54bWxQSwUGAAAAAAQABAD1AAAAigMAAAAA&#10;" path="m529839,c507050,83321,484261,166643,452927,239282,421592,311921,380288,374591,341832,435836,303376,497081,260646,548355,222190,606751,183734,665147,148127,722120,111095,786213,74063,850307,15667,962826,,991312e" filled="f" strokecolor="#00b050" strokeweight="1.5pt">
                      <v:stroke joinstyle="miter"/>
                      <v:path arrowok="t" o:connecttype="custom" o:connectlocs="317968,0;271811,143262;205141,260942;133341,363272;66671,470719;0,593515" o:connectangles="0,0,0,0,0,0"/>
                    </v:shape>
                  </v:group>
                </v:group>
                <w10:anchorlock/>
              </v:group>
            </w:pict>
          </mc:Fallback>
        </mc:AlternateContent>
      </w:r>
    </w:p>
    <w:p w:rsidR="004A3DBD" w:rsidRPr="00C32A98" w:rsidRDefault="004A3DBD" w:rsidP="004A3DBD">
      <w:pPr>
        <w:jc w:val="both"/>
      </w:pPr>
    </w:p>
    <w:p w:rsidR="004A3DBD" w:rsidRPr="00C32A98" w:rsidRDefault="004A3DBD" w:rsidP="004A3DBD">
      <w:pPr>
        <w:jc w:val="both"/>
      </w:pPr>
    </w:p>
    <w:p w:rsidR="00555ADB" w:rsidRPr="00C32A98" w:rsidRDefault="00555ADB" w:rsidP="004A3DBD">
      <w:pPr>
        <w:jc w:val="both"/>
      </w:pPr>
      <w:r w:rsidRPr="00C32A98">
        <w:t xml:space="preserve">It is therefore acceptable </w:t>
      </w:r>
      <w:r w:rsidR="007510D7" w:rsidRPr="00C32A98">
        <w:t xml:space="preserve">to assume </w:t>
      </w:r>
      <w:r w:rsidRPr="00C32A98">
        <w:t>that along the pr</w:t>
      </w:r>
      <w:r w:rsidR="0027345A" w:rsidRPr="00C32A98">
        <w:t>opagation (rays) the wave behav</w:t>
      </w:r>
      <w:r w:rsidRPr="00C32A98">
        <w:t>es nearly as the one-dimensional wave des</w:t>
      </w:r>
      <w:r w:rsidR="0027345A" w:rsidRPr="00C32A98">
        <w:t>c</w:t>
      </w:r>
      <w:r w:rsidRPr="00C32A98">
        <w:t>ribed above</w:t>
      </w:r>
    </w:p>
    <w:p w:rsidR="00555ADB" w:rsidRPr="00C32A98" w:rsidRDefault="00555ADB" w:rsidP="00555ADB">
      <w:pPr>
        <w:jc w:val="both"/>
      </w:pPr>
      <w:r w:rsidRPr="00C32A98">
        <w:t>When the waves move o</w:t>
      </w:r>
      <w:r w:rsidR="003A08D7" w:rsidRPr="00C32A98">
        <w:t>ver</w:t>
      </w:r>
      <w:r w:rsidRPr="00C32A98">
        <w:t xml:space="preserve"> a varying bathymetry (depth profile) the wave velocity changes as a function of h</w:t>
      </w:r>
      <w:proofErr w:type="gramStart"/>
      <w:r w:rsidRPr="00C32A98">
        <w:t>;  but</w:t>
      </w:r>
      <w:proofErr w:type="gramEnd"/>
      <w:r w:rsidRPr="00C32A98">
        <w:t xml:space="preserve"> h(</w:t>
      </w:r>
      <w:proofErr w:type="spellStart"/>
      <w:r w:rsidRPr="00C32A98">
        <w:t>x,y</w:t>
      </w:r>
      <w:proofErr w:type="spellEnd"/>
      <w:r w:rsidRPr="00C32A98">
        <w:t>) is general</w:t>
      </w:r>
      <w:r w:rsidR="003A08D7" w:rsidRPr="00C32A98">
        <w:t>ly</w:t>
      </w:r>
      <w:r w:rsidRPr="00C32A98">
        <w:t xml:space="preserve"> different along the wave front, so it will change its shape and the rays will rotate.</w:t>
      </w:r>
      <w:r w:rsidR="0027345A" w:rsidRPr="00C32A98">
        <w:t xml:space="preserve">  </w:t>
      </w:r>
      <w:r w:rsidRPr="00C32A98">
        <w:t xml:space="preserve">This effect </w:t>
      </w:r>
      <w:proofErr w:type="gramStart"/>
      <w:r w:rsidRPr="00C32A98">
        <w:t>is called</w:t>
      </w:r>
      <w:proofErr w:type="gramEnd"/>
      <w:r w:rsidRPr="00C32A98">
        <w:t xml:space="preserve"> “</w:t>
      </w:r>
      <w:proofErr w:type="spellStart"/>
      <w:r w:rsidRPr="00C32A98">
        <w:t>rifraction</w:t>
      </w:r>
      <w:proofErr w:type="spellEnd"/>
      <w:r w:rsidRPr="00C32A98">
        <w:t>”</w:t>
      </w:r>
    </w:p>
    <w:p w:rsidR="00C20F24" w:rsidRPr="00C32A98" w:rsidRDefault="00555ADB" w:rsidP="004A3DBD">
      <w:pPr>
        <w:jc w:val="both"/>
      </w:pPr>
      <w:r w:rsidRPr="00C32A98">
        <w:t xml:space="preserve"> </w:t>
      </w:r>
      <w:r w:rsidR="00C20F24" w:rsidRPr="00C32A98">
        <w:t>A problem which often arises in connection with the coastal sand regime, is how to calculate the angle of arrival of a wave train on the beach, once its direction offshore is known</w:t>
      </w:r>
    </w:p>
    <w:p w:rsidR="004A3DBD" w:rsidRPr="00C32A98" w:rsidRDefault="00C20F24" w:rsidP="004A3DBD">
      <w:pPr>
        <w:jc w:val="both"/>
      </w:pPr>
      <w:r w:rsidRPr="00C32A98">
        <w:t>However, c</w:t>
      </w:r>
      <w:r w:rsidR="00555ADB" w:rsidRPr="00C32A98">
        <w:t>onceptually at least</w:t>
      </w:r>
      <w:r w:rsidRPr="00C32A98">
        <w:t xml:space="preserve">, the problem </w:t>
      </w:r>
      <w:proofErr w:type="gramStart"/>
      <w:r w:rsidRPr="00C32A98">
        <w:t>can be tackled</w:t>
      </w:r>
      <w:proofErr w:type="gramEnd"/>
      <w:r w:rsidRPr="00C32A98">
        <w:t xml:space="preserve"> with by using simple tools:</w:t>
      </w:r>
    </w:p>
    <w:p w:rsidR="00C20F24" w:rsidRPr="00C32A98" w:rsidRDefault="00C20F24" w:rsidP="004A3DBD">
      <w:pPr>
        <w:jc w:val="both"/>
      </w:pPr>
      <w:r w:rsidRPr="00C32A98">
        <w:t xml:space="preserve">A physical law </w:t>
      </w:r>
      <w:r w:rsidR="00204F95" w:rsidRPr="00C32A98">
        <w:t>“Snell’s law”</w:t>
      </w:r>
      <w:r w:rsidR="00837917" w:rsidRPr="00C32A98">
        <w:footnoteReference w:id="3"/>
      </w:r>
      <w:r w:rsidRPr="00C32A98">
        <w:t>–</w:t>
      </w:r>
      <w:r w:rsidR="003A08D7" w:rsidRPr="00C32A98">
        <w:t xml:space="preserve"> which will </w:t>
      </w:r>
      <w:r w:rsidRPr="00C32A98">
        <w:t>not be discussed here – lin</w:t>
      </w:r>
      <w:r w:rsidR="00204F95" w:rsidRPr="00C32A98">
        <w:t>k</w:t>
      </w:r>
      <w:r w:rsidRPr="00C32A98">
        <w:t xml:space="preserve">s the direction </w:t>
      </w:r>
      <w:r w:rsidR="00204F95" w:rsidRPr="00C32A98">
        <w:t xml:space="preserve">θ2 </w:t>
      </w:r>
      <w:r w:rsidRPr="00C32A98">
        <w:t xml:space="preserve">of a wave train on </w:t>
      </w:r>
      <w:r w:rsidR="00204F95" w:rsidRPr="00C32A98">
        <w:t>a depth    h2</w:t>
      </w:r>
      <w:r w:rsidRPr="00C32A98">
        <w:t xml:space="preserve"> </w:t>
      </w:r>
      <w:r w:rsidR="00204F95" w:rsidRPr="00C32A98">
        <w:t>wi</w:t>
      </w:r>
      <w:r w:rsidRPr="00C32A98">
        <w:t>t</w:t>
      </w:r>
      <w:r w:rsidR="00204F95" w:rsidRPr="00C32A98">
        <w:t>h t</w:t>
      </w:r>
      <w:r w:rsidRPr="00C32A98">
        <w:t xml:space="preserve">he direction </w:t>
      </w:r>
      <w:r w:rsidR="00204F95" w:rsidRPr="00C32A98">
        <w:t xml:space="preserve">θ2 </w:t>
      </w:r>
      <w:r w:rsidRPr="00C32A98">
        <w:t xml:space="preserve">of the same wave on a given depth </w:t>
      </w:r>
      <w:r w:rsidR="00204F95" w:rsidRPr="00C32A98">
        <w:t>h1</w:t>
      </w:r>
    </w:p>
    <w:p w:rsidR="004A3DBD" w:rsidRPr="00C32A98" w:rsidRDefault="00204F95" w:rsidP="004A3DBD">
      <w:pPr>
        <w:jc w:val="both"/>
      </w:pPr>
      <w:r w:rsidRPr="00C32A98">
        <w:t xml:space="preserve"> </w:t>
      </w:r>
    </w:p>
    <w:p w:rsidR="00F8523C" w:rsidRPr="00C32A98" w:rsidRDefault="00CC6DB7" w:rsidP="00F8523C">
      <w:pPr>
        <w:jc w:val="both"/>
      </w:pPr>
      <m:oMath>
        <m:func>
          <m:funcPr>
            <m:ctrlPr>
              <w:rPr>
                <w:rFonts w:ascii="Cambria Math" w:hAnsi="Cambria Math"/>
                <w:i/>
              </w:rPr>
            </m:ctrlPr>
          </m:funcPr>
          <m:fName>
            <m:r>
              <m:rPr>
                <m:sty m:val="p"/>
              </m:rPr>
              <w:rPr>
                <w:rFonts w:ascii="Cambria Math" w:hAnsi="Cambria Math"/>
              </w:rPr>
              <m:t>sin</m:t>
            </m:r>
          </m:fName>
          <m:e>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e>
            </m:func>
          </m:num>
          <m:den>
            <m:sSub>
              <m:sSubPr>
                <m:ctrlPr>
                  <w:rPr>
                    <w:rFonts w:ascii="Cambria Math" w:hAnsi="Cambria Math"/>
                    <w:i/>
                  </w:rPr>
                </m:ctrlPr>
              </m:sSubPr>
              <m:e>
                <m:r>
                  <w:rPr>
                    <w:rFonts w:ascii="Cambria Math" w:hAnsi="Cambria Math"/>
                  </w:rPr>
                  <m:t>C</m:t>
                </m:r>
              </m:e>
              <m:sub>
                <m:r>
                  <w:rPr>
                    <w:rFonts w:ascii="Cambria Math" w:hAnsi="Cambria Math"/>
                  </w:rPr>
                  <m:t>1</m:t>
                </m:r>
              </m:sub>
            </m:sSub>
          </m:den>
        </m:f>
      </m:oMath>
      <w:r w:rsidR="00CC1AE7" w:rsidRPr="00C32A98">
        <w:t xml:space="preserve">                     </w:t>
      </w:r>
      <w:r w:rsidR="00827675">
        <w:t xml:space="preserve">                                                 </w:t>
      </w:r>
      <w:r w:rsidR="00CC1AE7" w:rsidRPr="00C32A98">
        <w:t xml:space="preserve">  10</w:t>
      </w:r>
    </w:p>
    <w:p w:rsidR="00F8523C" w:rsidRPr="00C32A98" w:rsidRDefault="00EA131F" w:rsidP="004A3DBD">
      <w:pPr>
        <w:jc w:val="both"/>
      </w:pPr>
      <w:proofErr w:type="gramStart"/>
      <w:r w:rsidRPr="00C32A98">
        <w:t>and</w:t>
      </w:r>
      <w:proofErr w:type="gramEnd"/>
    </w:p>
    <w:p w:rsidR="00031859" w:rsidRPr="00C32A98" w:rsidRDefault="00031859" w:rsidP="00031859">
      <w:pPr>
        <w:jc w:val="both"/>
      </w:pPr>
    </w:p>
    <w:p w:rsidR="00031859" w:rsidRPr="00C32A98" w:rsidRDefault="00CC6DB7" w:rsidP="00031859">
      <w:pPr>
        <w:jc w:val="both"/>
      </w:pPr>
      <m:oMath>
        <m:sSub>
          <m:sSubPr>
            <m:ctrlPr>
              <w:rPr>
                <w:rFonts w:ascii="Cambria Math" w:hAnsi="Cambria Math"/>
              </w:rPr>
            </m:ctrlPr>
          </m:sSubPr>
          <m:e>
            <m:r>
              <m:rPr>
                <m:sty m:val="p"/>
              </m:rP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H</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Cgo</m:t>
                </m:r>
              </m:num>
              <m:den>
                <m:r>
                  <w:rPr>
                    <w:rFonts w:ascii="Cambria Math" w:hAnsi="Cambria Math"/>
                  </w:rPr>
                  <m:t>Cg</m:t>
                </m:r>
              </m:den>
            </m:f>
          </m:e>
        </m:rad>
        <m:rad>
          <m:radPr>
            <m:degHide m:val="1"/>
            <m:ctrlPr>
              <w:rPr>
                <w:rFonts w:ascii="Cambria Math" w:hAnsi="Cambria Math"/>
                <w:i/>
              </w:rPr>
            </m:ctrlPr>
          </m:radPr>
          <m:deg/>
          <m:e>
            <m:f>
              <m:fPr>
                <m:ctrlPr>
                  <w:rPr>
                    <w:rFonts w:ascii="Cambria Math" w:hAnsi="Cambria Math"/>
                    <w:i/>
                  </w:rPr>
                </m:ctrlPr>
              </m:fPr>
              <m:num>
                <m:func>
                  <m:funcPr>
                    <m:ctrlPr>
                      <w:rPr>
                        <w:rFonts w:ascii="Cambria Math" w:hAnsi="Cambria Math"/>
                        <w:i/>
                      </w:rPr>
                    </m:ctrlPr>
                  </m:funcPr>
                  <m:fName>
                    <m:r>
                      <w:rPr>
                        <w:rFonts w:ascii="Cambria Math" w:hAnsi="Cambria Math"/>
                      </w:rPr>
                      <m:t>cos</m:t>
                    </m:r>
                  </m:fName>
                  <m:e>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e>
                </m:func>
              </m:num>
              <m:den>
                <m:func>
                  <m:funcPr>
                    <m:ctrlPr>
                      <w:rPr>
                        <w:rFonts w:ascii="Cambria Math" w:hAnsi="Cambria Math"/>
                        <w:i/>
                      </w:rPr>
                    </m:ctrlPr>
                  </m:funcPr>
                  <m:fName>
                    <m:r>
                      <w:rPr>
                        <w:rFonts w:ascii="Cambria Math" w:hAnsi="Cambria Math"/>
                      </w:rPr>
                      <m:t>cos</m:t>
                    </m:r>
                  </m:fName>
                  <m:e>
                    <m:r>
                      <w:rPr>
                        <w:rFonts w:ascii="Cambria Math" w:hAnsi="Cambria Math"/>
                      </w:rPr>
                      <m:t>(</m:t>
                    </m:r>
                    <m:sSub>
                      <m:sSubPr>
                        <m:ctrlPr>
                          <w:rPr>
                            <w:rFonts w:ascii="Cambria Math" w:hAnsi="Cambria Math"/>
                            <w:i/>
                          </w:rPr>
                        </m:ctrlPr>
                      </m:sSubPr>
                      <m:e>
                        <m:r>
                          <w:rPr>
                            <w:rFonts w:ascii="Cambria Math" w:hAnsi="Cambria Math"/>
                          </w:rPr>
                          <m:t>θ</m:t>
                        </m:r>
                      </m:e>
                      <m:sub>
                        <m:eqArr>
                          <m:eqArrPr>
                            <m:ctrlPr>
                              <w:rPr>
                                <w:rFonts w:ascii="Cambria Math" w:hAnsi="Cambria Math"/>
                                <w:i/>
                              </w:rPr>
                            </m:ctrlPr>
                          </m:eqArrPr>
                          <m:e>
                            <m:r>
                              <w:rPr>
                                <w:rFonts w:ascii="Cambria Math" w:hAnsi="Cambria Math"/>
                              </w:rPr>
                              <m:t>2</m:t>
                            </m:r>
                          </m:e>
                          <m:e/>
                        </m:eqArr>
                      </m:sub>
                    </m:sSub>
                    <m:r>
                      <w:rPr>
                        <w:rFonts w:ascii="Cambria Math" w:hAnsi="Cambria Math"/>
                      </w:rPr>
                      <m:t>)</m:t>
                    </m:r>
                  </m:e>
                </m:func>
              </m:den>
            </m:f>
          </m:e>
        </m:rad>
      </m:oMath>
      <w:r w:rsidR="00CC1AE7" w:rsidRPr="00C32A98">
        <w:t xml:space="preserve"> </w:t>
      </w:r>
      <w:r w:rsidR="00525453">
        <w:t>=Hi Ks Kr</w:t>
      </w:r>
      <w:r w:rsidR="00CC1AE7" w:rsidRPr="00C32A98">
        <w:t xml:space="preserve">                        11</w:t>
      </w:r>
    </w:p>
    <w:p w:rsidR="00221B0F" w:rsidRDefault="00221B0F" w:rsidP="00CC1AE7">
      <w:pPr>
        <w:jc w:val="both"/>
        <w:rPr>
          <w:rFonts w:eastAsiaTheme="minorEastAsia"/>
        </w:rPr>
      </w:pPr>
    </w:p>
    <w:p w:rsidR="00221B0F" w:rsidRDefault="00221B0F" w:rsidP="00CC1AE7">
      <w:pPr>
        <w:jc w:val="both"/>
        <w:rPr>
          <w:rFonts w:eastAsiaTheme="minorEastAsia"/>
        </w:rPr>
      </w:pPr>
      <w:r>
        <w:rPr>
          <w:rFonts w:eastAsiaTheme="minorEastAsia"/>
        </w:rPr>
        <w:t>Where:</w:t>
      </w:r>
      <w:bookmarkStart w:id="2" w:name="_GoBack"/>
      <w:bookmarkEnd w:id="2"/>
    </w:p>
    <w:p w:rsidR="00CC1AE7" w:rsidRPr="00C32A98" w:rsidRDefault="00CC1AE7" w:rsidP="00CC1AE7">
      <w:pPr>
        <w:jc w:val="both"/>
      </w:pPr>
      <m:oMath>
        <m:r>
          <w:rPr>
            <w:rFonts w:ascii="Cambria Math" w:hAnsi="Cambria Math"/>
          </w:rPr>
          <m:t>Kr=</m:t>
        </m:r>
        <m:rad>
          <m:radPr>
            <m:degHide m:val="1"/>
            <m:ctrlPr>
              <w:rPr>
                <w:rFonts w:ascii="Cambria Math" w:hAnsi="Cambria Math"/>
                <w:i/>
              </w:rPr>
            </m:ctrlPr>
          </m:radPr>
          <m:deg/>
          <m:e>
            <m:f>
              <m:fPr>
                <m:ctrlPr>
                  <w:rPr>
                    <w:rFonts w:ascii="Cambria Math" w:hAnsi="Cambria Math"/>
                    <w:i/>
                  </w:rPr>
                </m:ctrlPr>
              </m:fPr>
              <m:num>
                <m:func>
                  <m:funcPr>
                    <m:ctrlPr>
                      <w:rPr>
                        <w:rFonts w:ascii="Cambria Math" w:hAnsi="Cambria Math"/>
                        <w:i/>
                      </w:rPr>
                    </m:ctrlPr>
                  </m:funcPr>
                  <m:fName>
                    <m:r>
                      <w:rPr>
                        <w:rFonts w:ascii="Cambria Math" w:hAnsi="Cambria Math"/>
                      </w:rPr>
                      <m:t>cos</m:t>
                    </m:r>
                  </m:fName>
                  <m:e>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e>
                </m:func>
              </m:num>
              <m:den>
                <m:func>
                  <m:funcPr>
                    <m:ctrlPr>
                      <w:rPr>
                        <w:rFonts w:ascii="Cambria Math" w:hAnsi="Cambria Math"/>
                        <w:i/>
                      </w:rPr>
                    </m:ctrlPr>
                  </m:funcPr>
                  <m:fName>
                    <m:r>
                      <w:rPr>
                        <w:rFonts w:ascii="Cambria Math" w:hAnsi="Cambria Math"/>
                      </w:rPr>
                      <m:t>cos</m:t>
                    </m:r>
                  </m:fName>
                  <m:e>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e>
                </m:func>
              </m:den>
            </m:f>
          </m:e>
        </m:rad>
      </m:oMath>
      <w:r w:rsidRPr="00C32A98">
        <w:t xml:space="preserve">                         11*</w:t>
      </w:r>
    </w:p>
    <w:p w:rsidR="00F8523C" w:rsidRPr="00C32A98" w:rsidRDefault="00F8523C" w:rsidP="00E55134">
      <w:pPr>
        <w:tabs>
          <w:tab w:val="left" w:pos="7894"/>
        </w:tabs>
        <w:jc w:val="both"/>
      </w:pPr>
    </w:p>
    <w:p w:rsidR="00204F95" w:rsidRPr="00C32A98" w:rsidRDefault="00CF60C5" w:rsidP="004A3DBD">
      <w:pPr>
        <w:jc w:val="both"/>
      </w:pPr>
      <w:r w:rsidRPr="00C32A98">
        <w:t>(T</w:t>
      </w:r>
      <w:r w:rsidR="00204F95" w:rsidRPr="00C32A98">
        <w:t xml:space="preserve">he directions θ are </w:t>
      </w:r>
      <w:r w:rsidR="00EA131F" w:rsidRPr="00C32A98">
        <w:t xml:space="preserve"> </w:t>
      </w:r>
      <w:r w:rsidR="00204F95" w:rsidRPr="00C32A98">
        <w:t xml:space="preserve"> taken </w:t>
      </w:r>
      <w:r w:rsidR="00EA131F" w:rsidRPr="00C32A98">
        <w:t>with</w:t>
      </w:r>
      <w:r w:rsidR="00F8523C" w:rsidRPr="00C32A98">
        <w:t xml:space="preserve"> </w:t>
      </w:r>
      <w:r w:rsidR="00204F95" w:rsidRPr="00C32A98">
        <w:t xml:space="preserve">respect to </w:t>
      </w:r>
      <w:r w:rsidR="00F8523C" w:rsidRPr="00C32A98">
        <w:t>the</w:t>
      </w:r>
      <w:r w:rsidRPr="00C32A98">
        <w:t xml:space="preserve"> perpendicular to the shoreline)</w:t>
      </w:r>
    </w:p>
    <w:p w:rsidR="00EA131F" w:rsidRPr="00C32A98" w:rsidRDefault="00CF60C5" w:rsidP="00EA131F">
      <w:pPr>
        <w:jc w:val="both"/>
      </w:pPr>
      <w:r w:rsidRPr="00C32A98">
        <w:t>By making use of these formulas, the wave rays can be tracked (“ray tracing”) from offshore to the coast: t</w:t>
      </w:r>
      <w:r w:rsidR="00EA131F" w:rsidRPr="00C32A98">
        <w:t xml:space="preserve">he calculations are </w:t>
      </w:r>
      <w:r w:rsidRPr="00C32A98">
        <w:t>cumbersome</w:t>
      </w:r>
      <w:r w:rsidR="001A44BD" w:rsidRPr="00C32A98">
        <w:t xml:space="preserve"> </w:t>
      </w:r>
      <w:r w:rsidRPr="00C32A98">
        <w:t xml:space="preserve">and </w:t>
      </w:r>
      <w:proofErr w:type="gramStart"/>
      <w:r w:rsidRPr="00C32A98">
        <w:t xml:space="preserve">can only be </w:t>
      </w:r>
      <w:r w:rsidR="00EA131F" w:rsidRPr="00C32A98">
        <w:t>carried out</w:t>
      </w:r>
      <w:proofErr w:type="gramEnd"/>
      <w:r w:rsidR="00EA131F" w:rsidRPr="00C32A98">
        <w:t xml:space="preserve"> with complex software systems</w:t>
      </w:r>
    </w:p>
    <w:p w:rsidR="003A08D7" w:rsidRPr="00C32A98" w:rsidRDefault="003A08D7" w:rsidP="00EA131F">
      <w:pPr>
        <w:jc w:val="both"/>
      </w:pPr>
    </w:p>
    <w:p w:rsidR="003A08D7" w:rsidRPr="00C32A98" w:rsidRDefault="003A08D7" w:rsidP="00EA131F">
      <w:pPr>
        <w:jc w:val="both"/>
      </w:pPr>
    </w:p>
    <w:p w:rsidR="00F8523C" w:rsidRPr="00C32A98" w:rsidRDefault="003A08D7" w:rsidP="004A3DBD">
      <w:pPr>
        <w:jc w:val="both"/>
      </w:pPr>
      <w:r w:rsidRPr="00C32A98">
        <w:rPr>
          <w:noProof/>
          <w:lang w:eastAsia="en-GB"/>
        </w:rPr>
        <w:drawing>
          <wp:inline distT="0" distB="0" distL="0" distR="0">
            <wp:extent cx="3288665" cy="2087880"/>
            <wp:effectExtent l="0" t="0" r="698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8665" cy="2087880"/>
                    </a:xfrm>
                    <a:prstGeom prst="rect">
                      <a:avLst/>
                    </a:prstGeom>
                    <a:noFill/>
                  </pic:spPr>
                </pic:pic>
              </a:graphicData>
            </a:graphic>
          </wp:inline>
        </w:drawing>
      </w:r>
    </w:p>
    <w:p w:rsidR="001A44BD" w:rsidRPr="00C32A98" w:rsidRDefault="003A08D7" w:rsidP="004A3DBD">
      <w:pPr>
        <w:jc w:val="both"/>
      </w:pPr>
      <w:r w:rsidRPr="00C32A98">
        <w:t>Calculation of refracted wave rays</w:t>
      </w:r>
    </w:p>
    <w:p w:rsidR="001A44BD" w:rsidRPr="00C32A98" w:rsidRDefault="001A44BD" w:rsidP="004A3DBD">
      <w:pPr>
        <w:jc w:val="both"/>
      </w:pPr>
      <w:r w:rsidRPr="00C32A98">
        <w:t xml:space="preserve">If however some simpler condition </w:t>
      </w:r>
      <w:proofErr w:type="gramStart"/>
      <w:r w:rsidRPr="00C32A98">
        <w:t>are assumed</w:t>
      </w:r>
      <w:proofErr w:type="gramEnd"/>
      <w:r w:rsidRPr="00C32A98">
        <w:t xml:space="preserve">, i.e. </w:t>
      </w:r>
      <w:r w:rsidR="00DE2700" w:rsidRPr="00C32A98">
        <w:t xml:space="preserve">straight and </w:t>
      </w:r>
      <w:r w:rsidRPr="00C32A98">
        <w:t xml:space="preserve">parallel </w:t>
      </w:r>
      <w:r w:rsidR="00DE2700" w:rsidRPr="00C32A98">
        <w:t>bathymetric lines, the procedure is simple enough:</w:t>
      </w:r>
    </w:p>
    <w:p w:rsidR="00204F95" w:rsidRPr="00C32A98" w:rsidRDefault="00DE2700" w:rsidP="004A3DBD">
      <w:pPr>
        <w:jc w:val="both"/>
      </w:pPr>
      <w:r w:rsidRPr="00C32A98">
        <w:t>Assume a wave system on deep water with the following parameters:</w:t>
      </w:r>
    </w:p>
    <w:p w:rsidR="00DE2700" w:rsidRPr="00C32A98" w:rsidRDefault="00DE2700" w:rsidP="004A3DBD">
      <w:pPr>
        <w:jc w:val="both"/>
      </w:pPr>
      <w:proofErr w:type="spellStart"/>
      <w:r w:rsidRPr="00C32A98">
        <w:t>Ho</w:t>
      </w:r>
      <w:proofErr w:type="spellEnd"/>
      <w:r w:rsidRPr="00C32A98">
        <w:t xml:space="preserve">    T      θ</w:t>
      </w:r>
      <w:r w:rsidRPr="00BC0D4F">
        <w:rPr>
          <w:vertAlign w:val="subscript"/>
        </w:rPr>
        <w:t>0</w:t>
      </w:r>
    </w:p>
    <w:p w:rsidR="00DE2700" w:rsidRPr="00C32A98" w:rsidRDefault="00DE2700" w:rsidP="004A3DBD">
      <w:pPr>
        <w:jc w:val="both"/>
      </w:pPr>
      <w:r w:rsidRPr="00C32A98">
        <w:t xml:space="preserve">We require H2 and θ2    </w:t>
      </w:r>
      <w:r w:rsidR="00CC1AE7" w:rsidRPr="00C32A98">
        <w:t xml:space="preserve">  </w:t>
      </w:r>
      <w:r w:rsidRPr="00C32A98">
        <w:t>at a depth H2</w:t>
      </w:r>
    </w:p>
    <w:p w:rsidR="004A3DBD" w:rsidRPr="00C32A98" w:rsidRDefault="00DE2700" w:rsidP="004A3DBD">
      <w:pPr>
        <w:jc w:val="both"/>
      </w:pPr>
      <w:r w:rsidRPr="00C32A98">
        <w:t xml:space="preserve"> </w:t>
      </w:r>
      <w:r w:rsidR="0027345A" w:rsidRPr="00C32A98">
        <w:t>We use the formulas above (now the point “1” is the offshore position “o”)</w:t>
      </w:r>
    </w:p>
    <w:p w:rsidR="0027345A" w:rsidRPr="00C32A98" w:rsidRDefault="00837917" w:rsidP="0027345A">
      <w:pPr>
        <w:jc w:val="both"/>
      </w:pPr>
      <w:r w:rsidRPr="00C32A98">
        <w:t xml:space="preserve"> </w:t>
      </w:r>
      <w:r w:rsidR="0027345A" w:rsidRPr="00C32A98">
        <w:t xml:space="preserve">            </w:t>
      </w:r>
    </w:p>
    <w:p w:rsidR="0027345A" w:rsidRPr="00C32A98" w:rsidRDefault="00CC6DB7" w:rsidP="0027345A">
      <w:pPr>
        <w:jc w:val="both"/>
      </w:pPr>
      <m:oMathPara>
        <m:oMath>
          <m:sSub>
            <m:sSubPr>
              <m:ctrlPr>
                <w:rPr>
                  <w:rFonts w:ascii="Cambria Math" w:hAnsi="Cambria Math"/>
                </w:rPr>
              </m:ctrlPr>
            </m:sSubPr>
            <m:e>
              <m:r>
                <m:rPr>
                  <m:sty m:val="p"/>
                </m:rP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H</m:t>
              </m:r>
            </m:e>
            <m:sub>
              <m:r>
                <w:rPr>
                  <w:rFonts w:ascii="Cambria Math" w:hAnsi="Cambria Math"/>
                </w:rPr>
                <m:t>0</m:t>
              </m:r>
            </m:sub>
          </m:sSub>
          <m:r>
            <w:rPr>
              <w:rFonts w:ascii="Cambria Math" w:hAnsi="Cambria Math"/>
            </w:rPr>
            <m:t>Ks Kr</m:t>
          </m:r>
        </m:oMath>
      </m:oMathPara>
    </w:p>
    <w:p w:rsidR="0027345A" w:rsidRPr="00C32A98" w:rsidRDefault="0027345A" w:rsidP="004D25B7">
      <w:pPr>
        <w:pStyle w:val="Didascalia"/>
      </w:pPr>
      <w:r w:rsidRPr="00C32A98">
        <w:t xml:space="preserve">             </w:t>
      </w:r>
    </w:p>
    <w:p w:rsidR="0027345A" w:rsidRPr="00C32A98" w:rsidRDefault="00CC1AE7" w:rsidP="00CC1AE7">
      <w:pPr>
        <w:jc w:val="both"/>
      </w:pPr>
      <w:r w:rsidRPr="00C32A98">
        <w:t xml:space="preserve">Where </w:t>
      </w:r>
    </w:p>
    <w:p w:rsidR="004A3DBD" w:rsidRPr="00C32A98" w:rsidRDefault="00453943" w:rsidP="004A3DBD">
      <w:pPr>
        <w:jc w:val="both"/>
      </w:pPr>
      <w:r w:rsidRPr="00C32A98">
        <w:object w:dxaOrig="3560" w:dyaOrig="800">
          <v:shape id="_x0000_i1036" type="#_x0000_t75" style="width:207.4pt;height:47.4pt" o:ole="">
            <v:imagedata r:id="rId41" o:title=""/>
          </v:shape>
          <o:OLEObject Type="Embed" ProgID="Equation.3" ShapeID="_x0000_i1036" DrawAspect="Content" ObjectID="_1585728107" r:id="rId42"/>
        </w:object>
      </w:r>
    </w:p>
    <w:p w:rsidR="004A3DBD" w:rsidRPr="00C32A98" w:rsidRDefault="00CC1AE7" w:rsidP="004A3DBD">
      <w:pPr>
        <w:jc w:val="both"/>
      </w:pPr>
      <w:r w:rsidRPr="00C32A98">
        <w:lastRenderedPageBreak/>
        <w:t>And Kr is given by 11*</w:t>
      </w:r>
    </w:p>
    <w:p w:rsidR="004A3DBD" w:rsidRPr="00E91943" w:rsidRDefault="00CC1AE7" w:rsidP="004D25B7">
      <w:pPr>
        <w:pStyle w:val="Didascalia"/>
      </w:pPr>
      <w:r w:rsidRPr="00E91943">
        <w:t xml:space="preserve"> </w:t>
      </w:r>
    </w:p>
    <w:p w:rsidR="00717AE4" w:rsidRPr="00C32A98" w:rsidRDefault="00AA776C" w:rsidP="00453943">
      <w:pPr>
        <w:spacing w:after="0" w:line="240" w:lineRule="auto"/>
        <w:jc w:val="both"/>
      </w:pPr>
      <w:r w:rsidRPr="00C32A98">
        <w:t xml:space="preserve">Exercise:  compute and draw the diagrams </w:t>
      </w:r>
      <w:proofErr w:type="gramStart"/>
      <w:r w:rsidRPr="00C32A98">
        <w:t xml:space="preserve">of  </w:t>
      </w:r>
      <w:proofErr w:type="spellStart"/>
      <w:r w:rsidRPr="00C32A98">
        <w:t>Vz</w:t>
      </w:r>
      <w:proofErr w:type="spellEnd"/>
      <w:proofErr w:type="gramEnd"/>
      <w:r w:rsidRPr="00C32A98">
        <w:t xml:space="preserve"> and u, for different T, L, H</w:t>
      </w:r>
    </w:p>
    <w:p w:rsidR="00326E94" w:rsidRPr="008D6A1A" w:rsidRDefault="00326E94" w:rsidP="00717AE4">
      <w:pPr>
        <w:jc w:val="both"/>
        <w:rPr>
          <w:b/>
        </w:rPr>
      </w:pPr>
    </w:p>
    <w:p w:rsidR="008D6A1A" w:rsidRDefault="008D6A1A" w:rsidP="00717AE4">
      <w:pPr>
        <w:jc w:val="both"/>
        <w:rPr>
          <w:b/>
        </w:rPr>
      </w:pPr>
    </w:p>
    <w:p w:rsidR="00B83F62" w:rsidRPr="00170356" w:rsidRDefault="00B83F62" w:rsidP="00B83F62">
      <w:pPr>
        <w:jc w:val="both"/>
      </w:pPr>
      <w:r>
        <w:rPr>
          <w:b/>
        </w:rPr>
        <w:t>PARTICLE VELOCITY</w:t>
      </w:r>
    </w:p>
    <w:p w:rsidR="00170356" w:rsidRPr="00170356" w:rsidRDefault="00170356" w:rsidP="00B83F62">
      <w:pPr>
        <w:jc w:val="both"/>
      </w:pPr>
      <w:r w:rsidRPr="00170356">
        <w:t xml:space="preserve">Remember, the velocity </w:t>
      </w:r>
      <w:proofErr w:type="spellStart"/>
      <w:r w:rsidRPr="00170356">
        <w:t>Vx</w:t>
      </w:r>
      <w:proofErr w:type="spellEnd"/>
      <w:r w:rsidRPr="00170356">
        <w:t xml:space="preserve"> </w:t>
      </w:r>
      <w:proofErr w:type="spellStart"/>
      <w:r w:rsidRPr="00170356">
        <w:t>Vz</w:t>
      </w:r>
      <w:proofErr w:type="spellEnd"/>
      <w:r w:rsidRPr="00170356">
        <w:t xml:space="preserve"> of the water particles in </w:t>
      </w:r>
      <w:proofErr w:type="gramStart"/>
      <w:r w:rsidRPr="00170356">
        <w:t>NOT  the</w:t>
      </w:r>
      <w:proofErr w:type="gramEnd"/>
      <w:r w:rsidRPr="00170356">
        <w:t xml:space="preserve"> velocity (aka celerity) of the wave system</w:t>
      </w:r>
    </w:p>
    <w:p w:rsidR="00B83F62" w:rsidRDefault="00B83F62" w:rsidP="00717AE4">
      <w:pPr>
        <w:jc w:val="both"/>
        <w:rPr>
          <w:b/>
        </w:rPr>
      </w:pPr>
    </w:p>
    <w:p w:rsidR="00B83F62" w:rsidRDefault="00B83F62" w:rsidP="00717AE4">
      <w:pPr>
        <w:jc w:val="both"/>
        <w:rPr>
          <w:b/>
        </w:rPr>
      </w:pPr>
      <w:r w:rsidRPr="00C32A98">
        <w:rPr>
          <w:noProof/>
          <w:lang w:eastAsia="en-GB"/>
        </w:rPr>
        <w:drawing>
          <wp:inline distT="0" distB="0" distL="0" distR="0" wp14:anchorId="4458E472" wp14:editId="2140BF36">
            <wp:extent cx="4077335" cy="1892315"/>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685" cy="1895262"/>
                    </a:xfrm>
                    <a:prstGeom prst="rect">
                      <a:avLst/>
                    </a:prstGeom>
                    <a:noFill/>
                  </pic:spPr>
                </pic:pic>
              </a:graphicData>
            </a:graphic>
          </wp:inline>
        </w:drawing>
      </w:r>
    </w:p>
    <w:p w:rsidR="00B83F62" w:rsidRDefault="00B83F62" w:rsidP="00717AE4">
      <w:pPr>
        <w:jc w:val="both"/>
        <w:rPr>
          <w:b/>
        </w:rPr>
      </w:pPr>
    </w:p>
    <w:p w:rsidR="00BB4B4A" w:rsidRPr="00C32A98" w:rsidRDefault="00BB4B4A" w:rsidP="00BB4B4A">
      <w:pPr>
        <w:spacing w:after="0" w:line="240" w:lineRule="auto"/>
        <w:jc w:val="both"/>
      </w:pPr>
      <w:proofErr w:type="spellStart"/>
      <w:r w:rsidRPr="00C32A98">
        <w:t>Vx</w:t>
      </w:r>
      <w:proofErr w:type="spellEnd"/>
      <w:r w:rsidRPr="00C32A98">
        <w:t xml:space="preserve">=u (Horizontal </w:t>
      </w:r>
      <w:proofErr w:type="gramStart"/>
      <w:r w:rsidRPr="00C32A98">
        <w:t>component )</w:t>
      </w:r>
      <w:proofErr w:type="gramEnd"/>
      <w:r w:rsidRPr="00C32A98">
        <w:t xml:space="preserve"> and  </w:t>
      </w:r>
    </w:p>
    <w:p w:rsidR="00BB4B4A" w:rsidRPr="00C32A98" w:rsidRDefault="00BB4B4A" w:rsidP="00BB4B4A">
      <w:pPr>
        <w:spacing w:after="0" w:line="240" w:lineRule="auto"/>
        <w:jc w:val="both"/>
      </w:pPr>
      <w:proofErr w:type="spellStart"/>
      <w:r w:rsidRPr="00C32A98">
        <w:t>Vz</w:t>
      </w:r>
      <w:proofErr w:type="spellEnd"/>
      <w:r w:rsidRPr="00C32A98">
        <w:t xml:space="preserve"> (Horizontal </w:t>
      </w:r>
      <w:proofErr w:type="gramStart"/>
      <w:r w:rsidRPr="00C32A98">
        <w:t>component )</w:t>
      </w:r>
      <w:proofErr w:type="gramEnd"/>
      <w:r w:rsidRPr="00C32A98">
        <w:t xml:space="preserve">  are actually given by:</w:t>
      </w:r>
    </w:p>
    <w:p w:rsidR="00BB4B4A" w:rsidRPr="00C32A98" w:rsidRDefault="00BB4B4A" w:rsidP="00BB4B4A">
      <w:pPr>
        <w:spacing w:after="0" w:line="240" w:lineRule="auto"/>
        <w:jc w:val="both"/>
      </w:pPr>
    </w:p>
    <w:p w:rsidR="00BB4B4A" w:rsidRPr="00C32A98" w:rsidRDefault="00BB4B4A" w:rsidP="00BB4B4A">
      <w:pPr>
        <w:spacing w:after="0" w:line="240" w:lineRule="auto"/>
        <w:jc w:val="both"/>
      </w:pPr>
      <m:oMath>
        <m:r>
          <w:rPr>
            <w:rFonts w:ascii="Cambria Math" w:hAnsi="Cambria Math"/>
          </w:rPr>
          <m:t>Vz</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oMath>
      <w:proofErr w:type="gramStart"/>
      <w:r w:rsidRPr="00C32A98">
        <w:t>σ</w:t>
      </w:r>
      <w:proofErr w:type="gramEnd"/>
      <w:r w:rsidRPr="00C32A98">
        <w:t xml:space="preserve"> sin(kx-σt)=</w:t>
      </w:r>
      <m:oMath>
        <m:f>
          <m:fPr>
            <m:ctrlPr>
              <w:rPr>
                <w:rFonts w:ascii="Cambria Math" w:hAnsi="Cambria Math"/>
                <w:i/>
              </w:rPr>
            </m:ctrlPr>
          </m:fPr>
          <m:num>
            <m:r>
              <w:rPr>
                <w:rFonts w:ascii="Cambria Math" w:hAnsi="Cambria Math"/>
              </w:rPr>
              <m:t>Hπ</m:t>
            </m:r>
          </m:num>
          <m:den>
            <m:r>
              <w:rPr>
                <w:rFonts w:ascii="Cambria Math" w:hAnsi="Cambria Math"/>
              </w:rPr>
              <m:t>T</m:t>
            </m:r>
          </m:den>
        </m:f>
        <m:r>
          <m:rPr>
            <m:sty m:val="p"/>
          </m:rPr>
          <w:rPr>
            <w:rFonts w:ascii="Cambria Math" w:hAnsi="Cambria Math"/>
          </w:rPr>
          <m:t>sin(kx-σt)</m:t>
        </m:r>
      </m:oMath>
      <w:r w:rsidRPr="00C32A98">
        <w:object w:dxaOrig="1320" w:dyaOrig="660">
          <v:shape id="_x0000_i1037" type="#_x0000_t75" style="width:66.05pt;height:33.95pt" o:ole="" filled="t" fillcolor="#bdd6ee [1300]">
            <v:imagedata r:id="rId43" o:title=""/>
          </v:shape>
          <o:OLEObject Type="Embed" ProgID="Equation.3" ShapeID="_x0000_i1037" DrawAspect="Content" ObjectID="_1585728108" r:id="rId44"/>
        </w:object>
      </w:r>
      <w:r w:rsidRPr="00C32A98">
        <w:t xml:space="preserve">                                   1</w:t>
      </w:r>
    </w:p>
    <w:p w:rsidR="00BB4B4A" w:rsidRPr="00C32A98" w:rsidRDefault="00BB4B4A" w:rsidP="00BB4B4A">
      <w:pPr>
        <w:spacing w:after="0" w:line="240" w:lineRule="auto"/>
        <w:jc w:val="both"/>
      </w:pPr>
    </w:p>
    <w:p w:rsidR="00BB4B4A" w:rsidRPr="00C32A98" w:rsidRDefault="00BB4B4A" w:rsidP="00BB4B4A">
      <w:pPr>
        <w:spacing w:after="0" w:line="240" w:lineRule="auto"/>
        <w:jc w:val="both"/>
      </w:pPr>
    </w:p>
    <w:p w:rsidR="00BB4B4A" w:rsidRDefault="00BB4B4A" w:rsidP="00BB4B4A">
      <w:pPr>
        <w:spacing w:after="0" w:line="240" w:lineRule="auto"/>
        <w:jc w:val="both"/>
      </w:pPr>
      <w:r w:rsidRPr="00C32A98">
        <w:rPr>
          <w:noProof/>
          <w:lang w:eastAsia="en-GB"/>
        </w:rPr>
        <w:drawing>
          <wp:inline distT="0" distB="0" distL="0" distR="0" wp14:anchorId="053B7673" wp14:editId="553BC8D5">
            <wp:extent cx="3208058" cy="419100"/>
            <wp:effectExtent l="0" t="0" r="0" b="0"/>
            <wp:docPr id="2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8058"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32A98">
        <w:t xml:space="preserve">                                2</w:t>
      </w:r>
    </w:p>
    <w:p w:rsidR="00266874" w:rsidRDefault="00266874" w:rsidP="00266874">
      <w:pPr>
        <w:spacing w:after="0" w:line="240" w:lineRule="auto"/>
        <w:jc w:val="both"/>
      </w:pPr>
      <w:r w:rsidRPr="00C32A98">
        <w:t xml:space="preserve">Formula </w:t>
      </w:r>
      <w:proofErr w:type="gramStart"/>
      <w:r w:rsidRPr="00C32A98">
        <w:t>2</w:t>
      </w:r>
      <w:proofErr w:type="gramEnd"/>
      <w:r w:rsidRPr="00C32A98">
        <w:t xml:space="preserve"> will be used in the follow to evaluate wave actions on the bottom</w:t>
      </w:r>
      <w:r>
        <w:t>.</w:t>
      </w:r>
    </w:p>
    <w:p w:rsidR="00266874" w:rsidRDefault="00266874" w:rsidP="00266874">
      <w:pPr>
        <w:spacing w:after="0" w:line="240" w:lineRule="auto"/>
        <w:jc w:val="both"/>
      </w:pPr>
      <w:r>
        <w:t>In shallow waters, the formula simplifies- See exercises,</w:t>
      </w:r>
    </w:p>
    <w:p w:rsidR="00266874" w:rsidRDefault="00266874" w:rsidP="00266874">
      <w:pPr>
        <w:spacing w:after="0" w:line="240" w:lineRule="auto"/>
        <w:jc w:val="both"/>
      </w:pPr>
    </w:p>
    <w:p w:rsidR="004058DE" w:rsidRDefault="004058DE" w:rsidP="004058DE">
      <w:pPr>
        <w:spacing w:after="0" w:line="240" w:lineRule="auto"/>
        <w:jc w:val="both"/>
        <w:rPr>
          <w:rFonts w:ascii="Times New Roman" w:hAnsi="Times New Roman"/>
          <w:b/>
          <w:bCs/>
          <w:color w:val="000000" w:themeColor="text1"/>
          <w:sz w:val="24"/>
          <w:szCs w:val="24"/>
        </w:rPr>
      </w:pPr>
    </w:p>
    <w:p w:rsidR="004058DE" w:rsidRPr="004058DE" w:rsidRDefault="004058DE" w:rsidP="004058DE">
      <w:pPr>
        <w:spacing w:after="0" w:line="240" w:lineRule="auto"/>
        <w:jc w:val="both"/>
      </w:pPr>
      <w:r>
        <w:t>The for</w:t>
      </w:r>
      <w:r w:rsidRPr="004058DE">
        <w:t xml:space="preserve">mulas </w:t>
      </w:r>
      <w:proofErr w:type="gramStart"/>
      <w:r w:rsidRPr="004058DE">
        <w:t>can be found on</w:t>
      </w:r>
      <w:proofErr w:type="gramEnd"/>
      <w:r w:rsidRPr="004058DE">
        <w:t>:</w:t>
      </w:r>
    </w:p>
    <w:p w:rsidR="004058DE" w:rsidRPr="00C32A98" w:rsidRDefault="004058DE" w:rsidP="004058DE">
      <w:pPr>
        <w:spacing w:after="0" w:line="240" w:lineRule="auto"/>
        <w:jc w:val="both"/>
      </w:pPr>
      <w:r>
        <w:rPr>
          <w:rFonts w:ascii="Times New Roman" w:hAnsi="Times New Roman"/>
          <w:b/>
          <w:bCs/>
          <w:color w:val="000000" w:themeColor="text1"/>
          <w:sz w:val="24"/>
          <w:szCs w:val="24"/>
        </w:rPr>
        <w:t>https://en.wikipedia.org/wiki/Airy_wave_theory</w:t>
      </w:r>
    </w:p>
    <w:p w:rsidR="004058DE" w:rsidRPr="00C32A98" w:rsidRDefault="004058DE" w:rsidP="00BB4B4A">
      <w:pPr>
        <w:spacing w:after="0" w:line="240" w:lineRule="auto"/>
        <w:jc w:val="both"/>
      </w:pPr>
    </w:p>
    <w:p w:rsidR="00BB4B4A" w:rsidRPr="00C32A98" w:rsidRDefault="00BB4B4A" w:rsidP="00BB4B4A">
      <w:pPr>
        <w:spacing w:after="0" w:line="240" w:lineRule="auto"/>
        <w:jc w:val="both"/>
      </w:pPr>
    </w:p>
    <w:p w:rsidR="00BB4B4A" w:rsidRPr="00C32A98" w:rsidRDefault="00BB4B4A" w:rsidP="00BB4B4A">
      <w:pPr>
        <w:spacing w:after="0" w:line="240" w:lineRule="auto"/>
        <w:jc w:val="both"/>
      </w:pPr>
    </w:p>
    <w:p w:rsidR="00B83F62" w:rsidRDefault="00B83F62" w:rsidP="00717AE4">
      <w:pPr>
        <w:jc w:val="both"/>
        <w:rPr>
          <w:b/>
        </w:rPr>
      </w:pPr>
    </w:p>
    <w:p w:rsidR="00717AE4" w:rsidRPr="008D6A1A" w:rsidRDefault="00717AE4" w:rsidP="00717AE4">
      <w:pPr>
        <w:jc w:val="both"/>
        <w:rPr>
          <w:b/>
        </w:rPr>
      </w:pPr>
      <w:r w:rsidRPr="008D6A1A">
        <w:rPr>
          <w:b/>
        </w:rPr>
        <w:t>WAVE B</w:t>
      </w:r>
      <w:r w:rsidR="00326E94" w:rsidRPr="008D6A1A">
        <w:rPr>
          <w:b/>
        </w:rPr>
        <w:t>RE</w:t>
      </w:r>
      <w:r w:rsidRPr="008D6A1A">
        <w:rPr>
          <w:b/>
        </w:rPr>
        <w:t>AKING ON SHALLOW WATERS</w:t>
      </w:r>
    </w:p>
    <w:p w:rsidR="00717AE4" w:rsidRPr="00C32A98" w:rsidRDefault="00717AE4" w:rsidP="00717AE4">
      <w:r w:rsidRPr="00C32A98">
        <w:t>Waves a</w:t>
      </w:r>
      <w:r w:rsidR="003545CF" w:rsidRPr="00C32A98">
        <w:t>r</w:t>
      </w:r>
      <w:r w:rsidRPr="00C32A98">
        <w:t>e said to “b</w:t>
      </w:r>
      <w:r w:rsidR="003545CF" w:rsidRPr="00C32A98">
        <w:t>rea</w:t>
      </w:r>
      <w:r w:rsidRPr="00C32A98">
        <w:t>k” when the</w:t>
      </w:r>
      <w:r w:rsidR="003545CF" w:rsidRPr="00C32A98">
        <w:t>y</w:t>
      </w:r>
      <w:r w:rsidRPr="00C32A98">
        <w:t xml:space="preserve"> lose they regular </w:t>
      </w:r>
      <w:proofErr w:type="gramStart"/>
      <w:r w:rsidRPr="00C32A98">
        <w:t xml:space="preserve">behaviour  </w:t>
      </w:r>
      <w:r w:rsidR="003545CF" w:rsidRPr="00C32A98">
        <w:t>and</w:t>
      </w:r>
      <w:proofErr w:type="gramEnd"/>
      <w:r w:rsidR="003545CF" w:rsidRPr="00C32A98">
        <w:t xml:space="preserve"> turn into an irregular and turbulent motion; the breaking process can be easily  identified from the intense formation of foam.  Wave can break offshore (</w:t>
      </w:r>
      <w:proofErr w:type="spellStart"/>
      <w:r w:rsidR="003545CF" w:rsidRPr="00C32A98">
        <w:t>whitecapping</w:t>
      </w:r>
      <w:proofErr w:type="spellEnd"/>
      <w:r w:rsidR="003545CF" w:rsidRPr="00C32A98">
        <w:t>), but we are here only interested in coastal processes.</w:t>
      </w:r>
    </w:p>
    <w:p w:rsidR="0031645F" w:rsidRPr="00C32A98" w:rsidRDefault="0031645F" w:rsidP="0031645F">
      <w:r w:rsidRPr="00C32A98">
        <w:lastRenderedPageBreak/>
        <w:t xml:space="preserve">The physical mechanisms which govern wave </w:t>
      </w:r>
      <w:proofErr w:type="gramStart"/>
      <w:r w:rsidRPr="00C32A98">
        <w:t>breaking  are</w:t>
      </w:r>
      <w:proofErr w:type="gramEnd"/>
      <w:r w:rsidRPr="00C32A98">
        <w:t xml:space="preserve"> complex and hard to describe or compute; a common index is  </w:t>
      </w:r>
      <w:proofErr w:type="spellStart"/>
      <w:r w:rsidRPr="00C32A98">
        <w:t>Iribarren</w:t>
      </w:r>
      <w:proofErr w:type="spellEnd"/>
      <w:r w:rsidRPr="00C32A98">
        <w:t xml:space="preserve"> number, which is basically the slope of the bottom tan(β) divided by the square </w:t>
      </w:r>
      <w:proofErr w:type="spellStart"/>
      <w:r w:rsidRPr="00C32A98">
        <w:t>roort</w:t>
      </w:r>
      <w:proofErr w:type="spellEnd"/>
      <w:r w:rsidRPr="00C32A98">
        <w:t xml:space="preserve"> of the offshore “wave slope”  </w:t>
      </w:r>
      <w:proofErr w:type="spellStart"/>
      <w:r w:rsidRPr="00C32A98">
        <w:t>Ho</w:t>
      </w:r>
      <w:proofErr w:type="spellEnd"/>
      <w:r w:rsidRPr="00C32A98">
        <w:t xml:space="preserve">/Lo  </w:t>
      </w:r>
    </w:p>
    <w:p w:rsidR="0031645F" w:rsidRPr="00C32A98" w:rsidRDefault="0031645F" w:rsidP="0031645F"/>
    <w:p w:rsidR="0031645F" w:rsidRPr="00C32A98" w:rsidRDefault="0031645F" w:rsidP="0031645F">
      <w:pPr>
        <w:pStyle w:val="Corpotesto"/>
      </w:pPr>
      <w:r w:rsidRPr="00C32A98">
        <w:object w:dxaOrig="1560" w:dyaOrig="720">
          <v:shape id="_x0000_i1038" type="#_x0000_t75" style="width:77.95pt;height:36.95pt" o:ole="" filled="t" fillcolor="white [3212]">
            <v:imagedata r:id="rId46" o:title=""/>
          </v:shape>
          <o:OLEObject Type="Embed" ProgID="Equation.3" ShapeID="_x0000_i1038" DrawAspect="Content" ObjectID="_1585728109" r:id="rId47"/>
        </w:object>
      </w:r>
    </w:p>
    <w:p w:rsidR="0031645F" w:rsidRPr="00C32A98" w:rsidRDefault="0031645F" w:rsidP="0031645F">
      <w:r w:rsidRPr="00C32A98">
        <w:t> </w:t>
      </w:r>
    </w:p>
    <w:p w:rsidR="0031645F" w:rsidRPr="00C32A98" w:rsidRDefault="005A414D" w:rsidP="005A414D">
      <w:r w:rsidRPr="00C32A98">
        <w:t xml:space="preserve">There are three main types of wave breaking: </w:t>
      </w:r>
      <w:proofErr w:type="gramStart"/>
      <w:r w:rsidR="0031645F" w:rsidRPr="00C32A98">
        <w:t>“ spilling</w:t>
      </w:r>
      <w:proofErr w:type="gramEnd"/>
      <w:r w:rsidR="0031645F" w:rsidRPr="00C32A98">
        <w:t>”, “plunging”, “surging” (</w:t>
      </w:r>
      <w:r w:rsidRPr="00C32A98">
        <w:t xml:space="preserve">other names and </w:t>
      </w:r>
      <w:proofErr w:type="spellStart"/>
      <w:r w:rsidRPr="00C32A98">
        <w:t>classea</w:t>
      </w:r>
      <w:proofErr w:type="spellEnd"/>
      <w:r w:rsidRPr="00C32A98">
        <w:t xml:space="preserve"> re possible), and they are linked to </w:t>
      </w:r>
      <w:proofErr w:type="spellStart"/>
      <w:r w:rsidRPr="00C32A98">
        <w:t>Irribarren’s</w:t>
      </w:r>
      <w:proofErr w:type="spellEnd"/>
      <w:r w:rsidRPr="00C32A98">
        <w:t xml:space="preserve"> </w:t>
      </w:r>
      <w:r w:rsidR="0031645F" w:rsidRPr="00C32A98">
        <w:t xml:space="preserve"> </w:t>
      </w:r>
      <w:proofErr w:type="spellStart"/>
      <w:r w:rsidR="0031645F" w:rsidRPr="00C32A98">
        <w:t>ξo</w:t>
      </w:r>
      <w:proofErr w:type="spellEnd"/>
      <w:r w:rsidRPr="00C32A98">
        <w:t xml:space="preserve"> according to the following table </w:t>
      </w:r>
    </w:p>
    <w:tbl>
      <w:tblPr>
        <w:tblW w:w="0" w:type="auto"/>
        <w:jc w:val="center"/>
        <w:tblCellMar>
          <w:left w:w="0" w:type="dxa"/>
          <w:right w:w="0" w:type="dxa"/>
        </w:tblCellMar>
        <w:tblLook w:val="0000" w:firstRow="0" w:lastRow="0" w:firstColumn="0" w:lastColumn="0" w:noHBand="0" w:noVBand="0"/>
      </w:tblPr>
      <w:tblGrid>
        <w:gridCol w:w="2208"/>
        <w:gridCol w:w="934"/>
      </w:tblGrid>
      <w:tr w:rsidR="0031645F" w:rsidRPr="00C32A98" w:rsidTr="00B61BF7">
        <w:trPr>
          <w:trHeight w:val="251"/>
          <w:jc w:val="center"/>
        </w:trPr>
        <w:tc>
          <w:tcPr>
            <w:tcW w:w="22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1645F" w:rsidRPr="00C32A98" w:rsidRDefault="00453943" w:rsidP="00453943">
            <w:r w:rsidRPr="00C32A98">
              <w:t>Breaking type</w:t>
            </w:r>
          </w:p>
        </w:tc>
        <w:tc>
          <w:tcPr>
            <w:tcW w:w="934" w:type="dxa"/>
            <w:tcBorders>
              <w:top w:val="nil"/>
              <w:left w:val="nil"/>
              <w:bottom w:val="single" w:sz="8" w:space="0" w:color="auto"/>
              <w:right w:val="nil"/>
            </w:tcBorders>
            <w:shd w:val="clear" w:color="auto" w:fill="auto"/>
            <w:tcMar>
              <w:top w:w="0" w:type="dxa"/>
              <w:left w:w="108" w:type="dxa"/>
              <w:bottom w:w="0" w:type="dxa"/>
              <w:right w:w="108" w:type="dxa"/>
            </w:tcMar>
          </w:tcPr>
          <w:p w:rsidR="0031645F" w:rsidRPr="00C32A98" w:rsidRDefault="0031645F" w:rsidP="00B61BF7">
            <w:r w:rsidRPr="00C32A98">
              <w:t></w:t>
            </w:r>
          </w:p>
        </w:tc>
      </w:tr>
      <w:tr w:rsidR="0031645F" w:rsidRPr="00C32A98" w:rsidTr="00B61BF7">
        <w:trPr>
          <w:trHeight w:val="251"/>
          <w:jc w:val="center"/>
        </w:trPr>
        <w:tc>
          <w:tcPr>
            <w:tcW w:w="22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1645F" w:rsidRPr="00C32A98" w:rsidRDefault="0031645F" w:rsidP="00B61BF7">
            <w:r w:rsidRPr="00C32A98">
              <w:t>spilling</w:t>
            </w:r>
          </w:p>
        </w:tc>
        <w:tc>
          <w:tcPr>
            <w:tcW w:w="934" w:type="dxa"/>
            <w:tcBorders>
              <w:top w:val="nil"/>
              <w:left w:val="nil"/>
              <w:bottom w:val="single" w:sz="8" w:space="0" w:color="auto"/>
              <w:right w:val="nil"/>
            </w:tcBorders>
            <w:shd w:val="clear" w:color="auto" w:fill="auto"/>
            <w:tcMar>
              <w:top w:w="0" w:type="dxa"/>
              <w:left w:w="108" w:type="dxa"/>
              <w:bottom w:w="0" w:type="dxa"/>
              <w:right w:w="108" w:type="dxa"/>
            </w:tcMar>
          </w:tcPr>
          <w:p w:rsidR="0031645F" w:rsidRPr="00C32A98" w:rsidRDefault="0031645F" w:rsidP="00B61BF7">
            <w:r w:rsidRPr="00C32A98">
              <w:t>&lt;0.4</w:t>
            </w:r>
          </w:p>
        </w:tc>
      </w:tr>
      <w:tr w:rsidR="0031645F" w:rsidRPr="00C32A98" w:rsidTr="00B61BF7">
        <w:trPr>
          <w:trHeight w:val="251"/>
          <w:jc w:val="center"/>
        </w:trPr>
        <w:tc>
          <w:tcPr>
            <w:tcW w:w="220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1645F" w:rsidRPr="00C32A98" w:rsidRDefault="0031645F" w:rsidP="00B61BF7">
            <w:r w:rsidRPr="00C32A98">
              <w:t>plunging</w:t>
            </w:r>
          </w:p>
        </w:tc>
        <w:tc>
          <w:tcPr>
            <w:tcW w:w="934" w:type="dxa"/>
            <w:tcBorders>
              <w:top w:val="nil"/>
              <w:left w:val="nil"/>
              <w:bottom w:val="single" w:sz="8" w:space="0" w:color="auto"/>
              <w:right w:val="nil"/>
            </w:tcBorders>
            <w:shd w:val="clear" w:color="auto" w:fill="auto"/>
            <w:tcMar>
              <w:top w:w="0" w:type="dxa"/>
              <w:left w:w="108" w:type="dxa"/>
              <w:bottom w:w="0" w:type="dxa"/>
              <w:right w:w="108" w:type="dxa"/>
            </w:tcMar>
          </w:tcPr>
          <w:p w:rsidR="0031645F" w:rsidRPr="00C32A98" w:rsidRDefault="0031645F" w:rsidP="00B61BF7">
            <w:r w:rsidRPr="00C32A98">
              <w:t>0.4-2.0</w:t>
            </w:r>
          </w:p>
        </w:tc>
      </w:tr>
      <w:tr w:rsidR="0031645F" w:rsidRPr="00C32A98" w:rsidTr="00B61BF7">
        <w:trPr>
          <w:trHeight w:val="251"/>
          <w:jc w:val="center"/>
        </w:trPr>
        <w:tc>
          <w:tcPr>
            <w:tcW w:w="2208" w:type="dxa"/>
            <w:tcBorders>
              <w:top w:val="nil"/>
              <w:left w:val="nil"/>
              <w:bottom w:val="nil"/>
              <w:right w:val="single" w:sz="8" w:space="0" w:color="auto"/>
            </w:tcBorders>
            <w:shd w:val="clear" w:color="auto" w:fill="auto"/>
            <w:tcMar>
              <w:top w:w="0" w:type="dxa"/>
              <w:left w:w="108" w:type="dxa"/>
              <w:bottom w:w="0" w:type="dxa"/>
              <w:right w:w="108" w:type="dxa"/>
            </w:tcMar>
          </w:tcPr>
          <w:p w:rsidR="0031645F" w:rsidRPr="00C32A98" w:rsidRDefault="0031645F" w:rsidP="00B61BF7">
            <w:r w:rsidRPr="00C32A98">
              <w:t>surging</w:t>
            </w:r>
          </w:p>
        </w:tc>
        <w:tc>
          <w:tcPr>
            <w:tcW w:w="934" w:type="dxa"/>
            <w:tcBorders>
              <w:top w:val="nil"/>
              <w:left w:val="nil"/>
              <w:bottom w:val="nil"/>
              <w:right w:val="nil"/>
            </w:tcBorders>
            <w:shd w:val="clear" w:color="auto" w:fill="auto"/>
            <w:tcMar>
              <w:top w:w="0" w:type="dxa"/>
              <w:left w:w="108" w:type="dxa"/>
              <w:bottom w:w="0" w:type="dxa"/>
              <w:right w:w="108" w:type="dxa"/>
            </w:tcMar>
          </w:tcPr>
          <w:p w:rsidR="0031645F" w:rsidRPr="00C32A98" w:rsidRDefault="0031645F" w:rsidP="00B61BF7">
            <w:r w:rsidRPr="00C32A98">
              <w:t>&gt;2.0</w:t>
            </w:r>
          </w:p>
        </w:tc>
      </w:tr>
      <w:tr w:rsidR="0031645F" w:rsidRPr="00C32A98" w:rsidTr="00B61BF7">
        <w:trPr>
          <w:trHeight w:val="251"/>
          <w:jc w:val="center"/>
        </w:trPr>
        <w:tc>
          <w:tcPr>
            <w:tcW w:w="2208" w:type="dxa"/>
            <w:tcBorders>
              <w:top w:val="nil"/>
              <w:left w:val="nil"/>
              <w:bottom w:val="nil"/>
              <w:right w:val="single" w:sz="8" w:space="0" w:color="auto"/>
            </w:tcBorders>
            <w:shd w:val="clear" w:color="auto" w:fill="auto"/>
            <w:tcMar>
              <w:top w:w="0" w:type="dxa"/>
              <w:left w:w="108" w:type="dxa"/>
              <w:bottom w:w="0" w:type="dxa"/>
              <w:right w:w="108" w:type="dxa"/>
            </w:tcMar>
          </w:tcPr>
          <w:p w:rsidR="0031645F" w:rsidRPr="00C32A98" w:rsidRDefault="0031645F" w:rsidP="00B61BF7"/>
        </w:tc>
        <w:tc>
          <w:tcPr>
            <w:tcW w:w="934" w:type="dxa"/>
            <w:tcBorders>
              <w:top w:val="nil"/>
              <w:left w:val="nil"/>
              <w:bottom w:val="nil"/>
              <w:right w:val="nil"/>
            </w:tcBorders>
            <w:shd w:val="clear" w:color="auto" w:fill="auto"/>
            <w:tcMar>
              <w:top w:w="0" w:type="dxa"/>
              <w:left w:w="108" w:type="dxa"/>
              <w:bottom w:w="0" w:type="dxa"/>
              <w:right w:w="108" w:type="dxa"/>
            </w:tcMar>
          </w:tcPr>
          <w:p w:rsidR="0031645F" w:rsidRPr="00C32A98" w:rsidRDefault="0031645F" w:rsidP="00B61BF7"/>
        </w:tc>
      </w:tr>
    </w:tbl>
    <w:p w:rsidR="0031645F" w:rsidRDefault="0031645F" w:rsidP="0031645F">
      <w:pPr>
        <w:pStyle w:val="Corpotesto"/>
      </w:pPr>
    </w:p>
    <w:p w:rsidR="00E66A32" w:rsidRDefault="00E66A32" w:rsidP="0031645F">
      <w:pPr>
        <w:pStyle w:val="Corpotesto"/>
      </w:pPr>
      <w:r>
        <w:rPr>
          <w:rFonts w:ascii="Arial" w:hAnsi="Arial" w:cs="Arial"/>
          <w:noProof/>
          <w:lang w:val="en-GB" w:eastAsia="en-GB"/>
        </w:rPr>
        <w:drawing>
          <wp:inline distT="0" distB="0" distL="0" distR="0" wp14:anchorId="66FF8484" wp14:editId="738B9ABC">
            <wp:extent cx="3706619" cy="2648429"/>
            <wp:effectExtent l="0" t="0" r="8255"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6619" cy="2648429"/>
                    </a:xfrm>
                    <a:prstGeom prst="rect">
                      <a:avLst/>
                    </a:prstGeom>
                    <a:noFill/>
                    <a:ln>
                      <a:noFill/>
                    </a:ln>
                  </pic:spPr>
                </pic:pic>
              </a:graphicData>
            </a:graphic>
          </wp:inline>
        </w:drawing>
      </w:r>
    </w:p>
    <w:p w:rsidR="00E66A32" w:rsidRDefault="00E66A32" w:rsidP="0031645F">
      <w:pPr>
        <w:pStyle w:val="Corpotesto"/>
      </w:pPr>
    </w:p>
    <w:p w:rsidR="00E66A32" w:rsidRPr="00C32A98" w:rsidRDefault="00E66A32" w:rsidP="0031645F">
      <w:pPr>
        <w:pStyle w:val="Corpotesto"/>
      </w:pPr>
    </w:p>
    <w:p w:rsidR="0031645F" w:rsidRPr="00C32A98" w:rsidRDefault="0031645F" w:rsidP="0031645F">
      <w:pPr>
        <w:pStyle w:val="Corpotesto"/>
      </w:pPr>
    </w:p>
    <w:p w:rsidR="0031645F" w:rsidRPr="00C32A98" w:rsidRDefault="0031645F" w:rsidP="0031645F">
      <w:pPr>
        <w:pStyle w:val="Corpotesto"/>
      </w:pPr>
    </w:p>
    <w:p w:rsidR="0031645F" w:rsidRPr="00E66A32" w:rsidRDefault="0031645F" w:rsidP="0031645F">
      <w:pPr>
        <w:rPr>
          <w:b/>
        </w:rPr>
      </w:pPr>
      <w:r w:rsidRPr="00E66A32">
        <w:rPr>
          <w:b/>
        </w:rPr>
        <w:t xml:space="preserve"> Spilling </w:t>
      </w:r>
    </w:p>
    <w:p w:rsidR="0031645F" w:rsidRPr="00C32A98" w:rsidRDefault="0031645F" w:rsidP="00770A3F">
      <w:proofErr w:type="spellStart"/>
      <w:r w:rsidRPr="00C32A98">
        <w:t>ξo</w:t>
      </w:r>
      <w:proofErr w:type="spellEnd"/>
      <w:r w:rsidRPr="00C32A98">
        <w:t xml:space="preserve"> &lt;  0,4 ; </w:t>
      </w:r>
      <w:r w:rsidR="005A414D" w:rsidRPr="00C32A98">
        <w:t xml:space="preserve">The behaviour is </w:t>
      </w:r>
      <w:r w:rsidRPr="00C32A98">
        <w:t xml:space="preserve"> "dissipativ</w:t>
      </w:r>
      <w:r w:rsidR="005A414D" w:rsidRPr="00C32A98">
        <w:t>e</w:t>
      </w:r>
      <w:r w:rsidRPr="00C32A98">
        <w:t>" (</w:t>
      </w:r>
      <w:r w:rsidR="005A414D" w:rsidRPr="00C32A98">
        <w:t>Most  of the wave energy is dissipated as the wave moves along the beach cross section</w:t>
      </w:r>
      <w:r w:rsidR="00770A3F" w:rsidRPr="00C32A98">
        <w:t>, so that only a small percentage of the incoming energy is reflected)</w:t>
      </w:r>
    </w:p>
    <w:p w:rsidR="00770A3F" w:rsidRPr="00C32A98" w:rsidRDefault="00770A3F" w:rsidP="00770A3F">
      <w:r w:rsidRPr="00C32A98">
        <w:t>It t</w:t>
      </w:r>
      <w:r w:rsidR="00AE77C1">
        <w:t>a</w:t>
      </w:r>
      <w:r w:rsidRPr="00C32A98">
        <w:t>kes place mostly on mild slope coasts (beaches)</w:t>
      </w:r>
    </w:p>
    <w:p w:rsidR="0031645F" w:rsidRPr="00C32A98" w:rsidRDefault="0031645F" w:rsidP="0031645F">
      <w:r w:rsidRPr="00C32A98">
        <w:t> </w:t>
      </w:r>
    </w:p>
    <w:p w:rsidR="0031645F" w:rsidRPr="00C32A98" w:rsidRDefault="0031645F" w:rsidP="0031645F">
      <w:r w:rsidRPr="00C32A98">
        <w:rPr>
          <w:noProof/>
          <w:lang w:eastAsia="en-GB"/>
        </w:rPr>
        <w:lastRenderedPageBreak/>
        <w:drawing>
          <wp:anchor distT="0" distB="0" distL="114300" distR="114300" simplePos="0" relativeHeight="251666432" behindDoc="0" locked="0" layoutInCell="1" allowOverlap="1" wp14:anchorId="4B1ABC03" wp14:editId="5BABA67D">
            <wp:simplePos x="0" y="0"/>
            <wp:positionH relativeFrom="column">
              <wp:align>center</wp:align>
            </wp:positionH>
            <wp:positionV relativeFrom="paragraph">
              <wp:posOffset>53975</wp:posOffset>
            </wp:positionV>
            <wp:extent cx="6324600" cy="2190750"/>
            <wp:effectExtent l="0" t="0" r="0" b="0"/>
            <wp:wrapTopAndBottom/>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246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A98">
        <w:t> </w:t>
      </w:r>
    </w:p>
    <w:p w:rsidR="00770A3F" w:rsidRPr="00C32A98" w:rsidRDefault="00770A3F" w:rsidP="00453943">
      <w:pPr>
        <w:jc w:val="both"/>
      </w:pPr>
      <w:r w:rsidRPr="00C32A98">
        <w:t xml:space="preserve">The wave shape during the braking is approximately symmetric around the crest. Most of the foam </w:t>
      </w:r>
      <w:proofErr w:type="gramStart"/>
      <w:r w:rsidRPr="00C32A98">
        <w:t>is generated</w:t>
      </w:r>
      <w:proofErr w:type="gramEnd"/>
      <w:r w:rsidRPr="00C32A98">
        <w:t xml:space="preserve"> on the front of the wave; its name derives from the spilling of foam. As the energy dissipates, the wave starts again, but with a smaller height; then it breaks again, and the process starts anew. The energy therefore </w:t>
      </w:r>
      <w:proofErr w:type="gramStart"/>
      <w:r w:rsidRPr="00C32A98">
        <w:t>is spilled</w:t>
      </w:r>
      <w:proofErr w:type="gramEnd"/>
      <w:r w:rsidRPr="00C32A98">
        <w:t xml:space="preserve"> from the wave path, hence another explanation for the name.</w:t>
      </w:r>
    </w:p>
    <w:p w:rsidR="0031645F" w:rsidRPr="00C32A98" w:rsidRDefault="0031645F" w:rsidP="0031645F">
      <w:r w:rsidRPr="00C32A98">
        <w:rPr>
          <w:noProof/>
          <w:lang w:eastAsia="en-GB"/>
        </w:rPr>
        <w:drawing>
          <wp:inline distT="0" distB="0" distL="0" distR="0" wp14:anchorId="631EFCB9" wp14:editId="36D233F4">
            <wp:extent cx="5201107" cy="1682496"/>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8244" cy="1684805"/>
                    </a:xfrm>
                    <a:prstGeom prst="rect">
                      <a:avLst/>
                    </a:prstGeom>
                    <a:noFill/>
                    <a:ln>
                      <a:noFill/>
                    </a:ln>
                  </pic:spPr>
                </pic:pic>
              </a:graphicData>
            </a:graphic>
          </wp:inline>
        </w:drawing>
      </w:r>
    </w:p>
    <w:p w:rsidR="00FC50C9" w:rsidRDefault="0031645F" w:rsidP="00E66A32">
      <w:pPr>
        <w:tabs>
          <w:tab w:val="left" w:pos="851"/>
        </w:tabs>
        <w:rPr>
          <w:sz w:val="16"/>
          <w:szCs w:val="16"/>
        </w:rPr>
      </w:pPr>
      <w:r w:rsidRPr="00326E94">
        <w:rPr>
          <w:sz w:val="16"/>
          <w:szCs w:val="16"/>
        </w:rPr>
        <w:t xml:space="preserve">Spilling: </w:t>
      </w:r>
      <w:r w:rsidR="001D1C5A" w:rsidRPr="00326E94">
        <w:rPr>
          <w:sz w:val="16"/>
          <w:szCs w:val="16"/>
        </w:rPr>
        <w:t>the colours show the intensity of turbulence</w:t>
      </w:r>
    </w:p>
    <w:p w:rsidR="00FC50C9" w:rsidRPr="00FC50C9" w:rsidRDefault="00FC50C9" w:rsidP="00FC50C9"/>
    <w:p w:rsidR="00FC50C9" w:rsidRDefault="00FC50C9" w:rsidP="00BA5EE6">
      <w:pPr>
        <w:spacing w:after="0" w:line="240" w:lineRule="auto"/>
      </w:pPr>
      <w:r w:rsidRPr="00FC50C9">
        <w:t xml:space="preserve">Spilling </w:t>
      </w:r>
      <w:proofErr w:type="gramStart"/>
      <w:r w:rsidRPr="00FC50C9">
        <w:t>b</w:t>
      </w:r>
      <w:r>
        <w:t>rea</w:t>
      </w:r>
      <w:r w:rsidRPr="00FC50C9">
        <w:t xml:space="preserve">kers </w:t>
      </w:r>
      <w:r w:rsidR="001D1C5A" w:rsidRPr="00FC50C9">
        <w:t xml:space="preserve"> </w:t>
      </w:r>
      <w:r>
        <w:t>are</w:t>
      </w:r>
      <w:proofErr w:type="gramEnd"/>
      <w:r>
        <w:t xml:space="preserve"> particularly important in coastal management: </w:t>
      </w:r>
      <w:r w:rsidR="001D1C5A" w:rsidRPr="00FC50C9">
        <w:t xml:space="preserve"> </w:t>
      </w:r>
      <w:r>
        <w:t>beaches have a small slope and therefore most of the wave braking is of the spilling type (with some exceptions: tsunamis!) . It is therefor</w:t>
      </w:r>
      <w:r w:rsidR="00BA5EE6">
        <w:t>e</w:t>
      </w:r>
      <w:r>
        <w:t xml:space="preserve"> useful to examine with some care what happens when a spilling wave train approaches the coastline.</w:t>
      </w:r>
      <w:r w:rsidR="00BA5EE6">
        <w:t xml:space="preserve">  </w:t>
      </w:r>
    </w:p>
    <w:p w:rsidR="00BA5EE6" w:rsidRDefault="00BA5EE6" w:rsidP="00BA5EE6">
      <w:pPr>
        <w:spacing w:after="0" w:line="240" w:lineRule="auto"/>
      </w:pPr>
      <w:r>
        <w:t xml:space="preserve">The depths at which spilling waves break </w:t>
      </w:r>
      <w:proofErr w:type="gramStart"/>
      <w:r>
        <w:t>is given</w:t>
      </w:r>
      <w:proofErr w:type="gramEnd"/>
      <w:r>
        <w:t xml:space="preserve"> by empirical rules, the simplest of which is the following:</w:t>
      </w:r>
    </w:p>
    <w:p w:rsidR="00BA5EE6" w:rsidRDefault="00BA5EE6" w:rsidP="00BA5EE6">
      <w:pPr>
        <w:spacing w:after="0" w:line="240" w:lineRule="auto"/>
      </w:pPr>
    </w:p>
    <w:p w:rsidR="00BA5EE6" w:rsidRDefault="00BA5EE6" w:rsidP="00BA5EE6">
      <w:pPr>
        <w:spacing w:after="0" w:line="240" w:lineRule="auto"/>
      </w:pPr>
      <w:proofErr w:type="spellStart"/>
      <w:r>
        <w:t>Hb</w:t>
      </w:r>
      <w:proofErr w:type="spellEnd"/>
      <w:r>
        <w:t xml:space="preserve">=0.8 </w:t>
      </w:r>
      <w:proofErr w:type="spellStart"/>
      <w:r>
        <w:t>hb</w:t>
      </w:r>
      <w:proofErr w:type="spellEnd"/>
      <w:r w:rsidR="00BA75D5">
        <w:t xml:space="preserve">                         **</w:t>
      </w:r>
    </w:p>
    <w:p w:rsidR="00BA5EE6" w:rsidRDefault="00BA5EE6" w:rsidP="00BA5EE6">
      <w:pPr>
        <w:spacing w:after="0" w:line="240" w:lineRule="auto"/>
      </w:pPr>
    </w:p>
    <w:p w:rsidR="00BA5EE6" w:rsidRDefault="00BA5EE6" w:rsidP="00BA5EE6">
      <w:pPr>
        <w:spacing w:after="0" w:line="240" w:lineRule="auto"/>
      </w:pPr>
      <w:proofErr w:type="gramStart"/>
      <w:r>
        <w:t>i.e</w:t>
      </w:r>
      <w:proofErr w:type="gramEnd"/>
      <w:r>
        <w:t xml:space="preserve">. the wave breaks when it height </w:t>
      </w:r>
      <w:proofErr w:type="spellStart"/>
      <w:r>
        <w:t>Hb</w:t>
      </w:r>
      <w:proofErr w:type="spellEnd"/>
      <w:r>
        <w:t xml:space="preserve"> is equal to 0.8 the water depth </w:t>
      </w:r>
      <w:proofErr w:type="spellStart"/>
      <w:r>
        <w:t>hb</w:t>
      </w:r>
      <w:proofErr w:type="spellEnd"/>
      <w:r>
        <w:t xml:space="preserve">.   </w:t>
      </w:r>
      <w:proofErr w:type="gramStart"/>
      <w:r>
        <w:t xml:space="preserve">At that point most of the energy id dissipated (remember: the energy is </w:t>
      </w:r>
      <w:proofErr w:type="spellStart"/>
      <w:r>
        <w:t>give</w:t>
      </w:r>
      <w:proofErr w:type="spellEnd"/>
      <w:r>
        <w:t xml:space="preserve"> by the square of the wave height) and the wave movement starts again with a reduced H;  as the bottom gets shallower and shallower, </w:t>
      </w:r>
      <w:r w:rsidR="00BA75D5">
        <w:t>the waves will come again to a point where the equation ** is verified, so more energy is dissipated, and the wave will start again with a lo</w:t>
      </w:r>
      <w:r w:rsidR="000837FC">
        <w:t>wer energy.</w:t>
      </w:r>
      <w:proofErr w:type="gramEnd"/>
      <w:r w:rsidR="000837FC">
        <w:t xml:space="preserve"> And so on until all the energy is dissipated, and the wave height is negligible. This can be represented in the depth/height diagram by the strait line H=</w:t>
      </w:r>
      <w:proofErr w:type="gramStart"/>
      <w:r w:rsidR="000837FC">
        <w:t>0.8  h</w:t>
      </w:r>
      <w:proofErr w:type="gramEnd"/>
      <w:r w:rsidR="000837FC">
        <w:t xml:space="preserve"> which intersect the shoaling curve.</w:t>
      </w:r>
    </w:p>
    <w:p w:rsidR="00FC50C9" w:rsidRPr="00FC50C9" w:rsidRDefault="00FC50C9" w:rsidP="00FC50C9"/>
    <w:p w:rsidR="00326E94" w:rsidRPr="00C32A98" w:rsidRDefault="00FC50C9" w:rsidP="0031645F">
      <w:r>
        <w:rPr>
          <w:noProof/>
          <w:lang w:eastAsia="en-GB"/>
        </w:rPr>
        <w:lastRenderedPageBreak/>
        <w:drawing>
          <wp:inline distT="0" distB="0" distL="0" distR="0" wp14:anchorId="4891C935" wp14:editId="1BE0D078">
            <wp:extent cx="4654550" cy="2892605"/>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57562" cy="2894477"/>
                    </a:xfrm>
                    <a:prstGeom prst="rect">
                      <a:avLst/>
                    </a:prstGeom>
                    <a:noFill/>
                    <a:ln>
                      <a:noFill/>
                    </a:ln>
                  </pic:spPr>
                </pic:pic>
              </a:graphicData>
            </a:graphic>
          </wp:inline>
        </w:drawing>
      </w:r>
    </w:p>
    <w:p w:rsidR="0031645F" w:rsidRPr="00E91943" w:rsidRDefault="0031645F" w:rsidP="0031645F">
      <w:pPr>
        <w:pStyle w:val="Corpotesto"/>
        <w:rPr>
          <w:lang w:val="en-GB"/>
        </w:rPr>
      </w:pPr>
    </w:p>
    <w:p w:rsidR="00FC50C9" w:rsidRDefault="00FC50C9" w:rsidP="0031645F">
      <w:pPr>
        <w:rPr>
          <w:b/>
        </w:rPr>
      </w:pPr>
    </w:p>
    <w:p w:rsidR="0031645F" w:rsidRPr="00E66A32" w:rsidRDefault="0031645F" w:rsidP="0031645F">
      <w:pPr>
        <w:rPr>
          <w:b/>
        </w:rPr>
      </w:pPr>
      <w:r w:rsidRPr="00E66A32">
        <w:rPr>
          <w:b/>
        </w:rPr>
        <w:t>Plunging</w:t>
      </w:r>
    </w:p>
    <w:p w:rsidR="0031645F" w:rsidRPr="00C32A98" w:rsidRDefault="0031645F" w:rsidP="0031645F">
      <w:r w:rsidRPr="00C32A98">
        <w:rPr>
          <w:noProof/>
          <w:lang w:eastAsia="en-GB"/>
        </w:rPr>
        <w:drawing>
          <wp:inline distT="0" distB="0" distL="0" distR="0" wp14:anchorId="391FDCF3" wp14:editId="166C30CB">
            <wp:extent cx="3606800" cy="2413026"/>
            <wp:effectExtent l="0" t="0" r="0" b="635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0459" cy="2415474"/>
                    </a:xfrm>
                    <a:prstGeom prst="rect">
                      <a:avLst/>
                    </a:prstGeom>
                    <a:noFill/>
                    <a:ln>
                      <a:noFill/>
                    </a:ln>
                  </pic:spPr>
                </pic:pic>
              </a:graphicData>
            </a:graphic>
          </wp:inline>
        </w:drawing>
      </w:r>
    </w:p>
    <w:p w:rsidR="0031645F" w:rsidRPr="00C32A98" w:rsidRDefault="0031645F" w:rsidP="0031645F">
      <w:r w:rsidRPr="00C32A98">
        <w:t xml:space="preserve"> </w:t>
      </w:r>
      <w:r w:rsidR="00453943" w:rsidRPr="00C32A98">
        <w:t>This bre</w:t>
      </w:r>
      <w:r w:rsidR="00112150" w:rsidRPr="00C32A98">
        <w:t xml:space="preserve">aker </w:t>
      </w:r>
      <w:r w:rsidR="00453943" w:rsidRPr="00C32A98">
        <w:t>is</w:t>
      </w:r>
      <w:r w:rsidR="00112150" w:rsidRPr="00C32A98">
        <w:t xml:space="preserve"> (probably) </w:t>
      </w:r>
      <w:proofErr w:type="gramStart"/>
      <w:r w:rsidR="00112150" w:rsidRPr="00C32A98">
        <w:t>a  plunging</w:t>
      </w:r>
      <w:proofErr w:type="gramEnd"/>
      <w:r w:rsidR="00112150" w:rsidRPr="00C32A98">
        <w:t xml:space="preserve"> wave </w:t>
      </w:r>
      <w:r w:rsidRPr="00C32A98">
        <w:t xml:space="preserve"> </w:t>
      </w:r>
    </w:p>
    <w:p w:rsidR="0031645F" w:rsidRPr="00C32A98" w:rsidRDefault="0031645F" w:rsidP="0031645F"/>
    <w:p w:rsidR="0031645F" w:rsidRPr="00C32A98" w:rsidRDefault="0031645F" w:rsidP="0031645F">
      <w:r w:rsidRPr="00C32A98">
        <w:t>0</w:t>
      </w:r>
      <w:proofErr w:type="gramStart"/>
      <w:r w:rsidRPr="00C32A98">
        <w:t>,4</w:t>
      </w:r>
      <w:proofErr w:type="gramEnd"/>
      <w:r w:rsidRPr="00C32A98">
        <w:t xml:space="preserve"> &lt; </w:t>
      </w:r>
      <w:proofErr w:type="spellStart"/>
      <w:r w:rsidRPr="00C32A98">
        <w:t>ξo</w:t>
      </w:r>
      <w:proofErr w:type="spellEnd"/>
      <w:r w:rsidRPr="00C32A98">
        <w:t xml:space="preserve"> &lt; 2 ; </w:t>
      </w:r>
      <w:r w:rsidR="00121F92" w:rsidRPr="00C32A98">
        <w:t>An intermediate behaviour from the point of view of energy dissipation and reflection.</w:t>
      </w:r>
    </w:p>
    <w:p w:rsidR="0031645F" w:rsidRPr="00C32A98" w:rsidRDefault="0031645F" w:rsidP="0031645F">
      <w:r w:rsidRPr="00C32A98">
        <w:t> </w:t>
      </w:r>
    </w:p>
    <w:p w:rsidR="0031645F" w:rsidRPr="00C32A98" w:rsidRDefault="0031645F" w:rsidP="0031645F">
      <w:r w:rsidRPr="00C32A98">
        <w:rPr>
          <w:noProof/>
          <w:lang w:eastAsia="en-GB"/>
        </w:rPr>
        <w:lastRenderedPageBreak/>
        <w:drawing>
          <wp:anchor distT="0" distB="0" distL="114300" distR="114300" simplePos="0" relativeHeight="251667456" behindDoc="0" locked="0" layoutInCell="1" allowOverlap="1" wp14:anchorId="4F989F68" wp14:editId="2D283372">
            <wp:simplePos x="0" y="0"/>
            <wp:positionH relativeFrom="column">
              <wp:align>center</wp:align>
            </wp:positionH>
            <wp:positionV relativeFrom="paragraph">
              <wp:posOffset>0</wp:posOffset>
            </wp:positionV>
            <wp:extent cx="4640580" cy="2454275"/>
            <wp:effectExtent l="0" t="0" r="7620" b="3175"/>
            <wp:wrapTopAndBottom/>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45602" cy="24574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A98">
        <w:t> </w:t>
      </w:r>
    </w:p>
    <w:p w:rsidR="0031645F" w:rsidRPr="00E91943" w:rsidRDefault="0031645F" w:rsidP="0031645F">
      <w:pPr>
        <w:pStyle w:val="Corpotesto"/>
        <w:rPr>
          <w:lang w:val="en-GB"/>
        </w:rPr>
      </w:pPr>
    </w:p>
    <w:p w:rsidR="00E66A32" w:rsidRDefault="00311A66" w:rsidP="0031645F">
      <w:r w:rsidRPr="00C32A98">
        <w:t>The</w:t>
      </w:r>
      <w:r w:rsidR="0031645F" w:rsidRPr="00C32A98">
        <w:t xml:space="preserve"> plunging </w:t>
      </w:r>
      <w:r w:rsidRPr="00C32A98">
        <w:t xml:space="preserve">breaker presents a </w:t>
      </w:r>
      <w:proofErr w:type="spellStart"/>
      <w:r w:rsidRPr="00C32A98">
        <w:t xml:space="preserve">non </w:t>
      </w:r>
      <w:r w:rsidR="0031645F" w:rsidRPr="00C32A98">
        <w:t>s</w:t>
      </w:r>
      <w:r w:rsidRPr="00C32A98">
        <w:t>y</w:t>
      </w:r>
      <w:r w:rsidR="0031645F" w:rsidRPr="00C32A98">
        <w:t>mmetric</w:t>
      </w:r>
      <w:proofErr w:type="spellEnd"/>
      <w:r w:rsidRPr="00C32A98">
        <w:t xml:space="preserve"> sec</w:t>
      </w:r>
      <w:r w:rsidR="00DB57C1" w:rsidRPr="00C32A98">
        <w:t>t</w:t>
      </w:r>
      <w:r w:rsidRPr="00C32A98">
        <w:t xml:space="preserve">ion around the crest; very </w:t>
      </w:r>
      <w:proofErr w:type="gramStart"/>
      <w:r w:rsidRPr="00C32A98">
        <w:t>oft</w:t>
      </w:r>
      <w:r w:rsidR="00DB57C1" w:rsidRPr="00C32A98">
        <w:t xml:space="preserve">en </w:t>
      </w:r>
      <w:r w:rsidRPr="00C32A98">
        <w:t xml:space="preserve"> a</w:t>
      </w:r>
      <w:proofErr w:type="gramEnd"/>
      <w:r w:rsidRPr="00C32A98">
        <w:t xml:space="preserve"> jet is formed</w:t>
      </w:r>
      <w:r w:rsidR="00DB57C1" w:rsidRPr="00C32A98">
        <w:t xml:space="preserve"> on the top</w:t>
      </w:r>
      <w:r w:rsidRPr="00C32A98">
        <w:t>, which eventually plunges (hence the name) into the main body</w:t>
      </w:r>
      <w:r w:rsidR="00E66A32">
        <w:t>.</w:t>
      </w:r>
    </w:p>
    <w:p w:rsidR="0031645F" w:rsidRPr="00C32A98" w:rsidRDefault="0031645F" w:rsidP="0031645F">
      <w:r w:rsidRPr="00C32A98">
        <w:rPr>
          <w:noProof/>
          <w:lang w:eastAsia="en-GB"/>
        </w:rPr>
        <w:drawing>
          <wp:inline distT="0" distB="0" distL="0" distR="0" wp14:anchorId="7A4A6E02" wp14:editId="146B3B84">
            <wp:extent cx="6115685" cy="207772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685" cy="2077720"/>
                    </a:xfrm>
                    <a:prstGeom prst="rect">
                      <a:avLst/>
                    </a:prstGeom>
                    <a:noFill/>
                    <a:ln>
                      <a:noFill/>
                    </a:ln>
                  </pic:spPr>
                </pic:pic>
              </a:graphicData>
            </a:graphic>
          </wp:inline>
        </w:drawing>
      </w:r>
    </w:p>
    <w:p w:rsidR="00311A66" w:rsidRPr="00C32A98" w:rsidRDefault="0031645F" w:rsidP="00311A66">
      <w:pPr>
        <w:tabs>
          <w:tab w:val="left" w:pos="851"/>
        </w:tabs>
      </w:pPr>
      <w:r w:rsidRPr="00C32A98">
        <w:t xml:space="preserve">Plunging: </w:t>
      </w:r>
      <w:r w:rsidR="00311A66" w:rsidRPr="00C32A98">
        <w:t xml:space="preserve">the colours show the intensity of turbulence   </w:t>
      </w:r>
    </w:p>
    <w:p w:rsidR="0031645F" w:rsidRPr="00B77712" w:rsidRDefault="0031645F" w:rsidP="0031645F">
      <w:pPr>
        <w:rPr>
          <w:b/>
        </w:rPr>
      </w:pPr>
      <w:r w:rsidRPr="00B77712">
        <w:rPr>
          <w:b/>
        </w:rPr>
        <w:t>Surging</w:t>
      </w:r>
    </w:p>
    <w:p w:rsidR="00FC50C9" w:rsidRDefault="0031645F" w:rsidP="00DB57C1">
      <w:proofErr w:type="spellStart"/>
      <w:proofErr w:type="gramStart"/>
      <w:r w:rsidRPr="00C32A98">
        <w:t>ξo</w:t>
      </w:r>
      <w:proofErr w:type="spellEnd"/>
      <w:proofErr w:type="gramEnd"/>
      <w:r w:rsidRPr="00C32A98">
        <w:t xml:space="preserve"> &gt;  2 ; </w:t>
      </w:r>
      <w:r w:rsidR="00311A66" w:rsidRPr="00C32A98">
        <w:t xml:space="preserve">reflective behaviour </w:t>
      </w:r>
      <w:r w:rsidRPr="00C32A98">
        <w:t xml:space="preserve"> (</w:t>
      </w:r>
      <w:r w:rsidR="00311A66" w:rsidRPr="00C32A98">
        <w:t>An important fraction of the energ</w:t>
      </w:r>
      <w:r w:rsidR="00DB57C1" w:rsidRPr="00C32A98">
        <w:t xml:space="preserve">y is </w:t>
      </w:r>
      <w:r w:rsidR="00311A66" w:rsidRPr="00C32A98">
        <w:t>reflected</w:t>
      </w:r>
      <w:r w:rsidRPr="00C32A98">
        <w:t>)</w:t>
      </w:r>
    </w:p>
    <w:p w:rsidR="0031645F" w:rsidRPr="00C32A98" w:rsidRDefault="0031645F" w:rsidP="00DB57C1">
      <w:r w:rsidRPr="00C32A98">
        <w:rPr>
          <w:noProof/>
          <w:lang w:eastAsia="en-GB"/>
        </w:rPr>
        <w:drawing>
          <wp:inline distT="0" distB="0" distL="0" distR="0" wp14:anchorId="14367654" wp14:editId="08662B4B">
            <wp:extent cx="4108450" cy="2223165"/>
            <wp:effectExtent l="0" t="0" r="6350" b="5715"/>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27655" cy="2233557"/>
                    </a:xfrm>
                    <a:prstGeom prst="rect">
                      <a:avLst/>
                    </a:prstGeom>
                    <a:noFill/>
                    <a:ln>
                      <a:noFill/>
                    </a:ln>
                    <a:effectLst/>
                    <a:extLst/>
                  </pic:spPr>
                </pic:pic>
              </a:graphicData>
            </a:graphic>
          </wp:inline>
        </w:drawing>
      </w:r>
    </w:p>
    <w:p w:rsidR="00E66A32" w:rsidRDefault="00311A66" w:rsidP="0031645F">
      <w:r w:rsidRPr="00C32A98">
        <w:t xml:space="preserve">Here is </w:t>
      </w:r>
      <w:proofErr w:type="gramStart"/>
      <w:r w:rsidRPr="00C32A98">
        <w:t xml:space="preserve">a </w:t>
      </w:r>
      <w:r w:rsidR="0031645F" w:rsidRPr="00C32A98">
        <w:t>,</w:t>
      </w:r>
      <w:proofErr w:type="gramEnd"/>
      <w:r w:rsidR="0031645F" w:rsidRPr="00C32A98">
        <w:t xml:space="preserve"> surging </w:t>
      </w:r>
      <w:r w:rsidRPr="00C32A98">
        <w:t xml:space="preserve">wave on a </w:t>
      </w:r>
      <w:proofErr w:type="spellStart"/>
      <w:r w:rsidRPr="00C32A98">
        <w:t>quasi vertical</w:t>
      </w:r>
      <w:proofErr w:type="spellEnd"/>
      <w:r w:rsidRPr="00C32A98">
        <w:t xml:space="preserve"> wall</w:t>
      </w:r>
      <w:r w:rsidR="00DB57C1" w:rsidRPr="00C32A98">
        <w:t>.</w:t>
      </w:r>
    </w:p>
    <w:p w:rsidR="004D0AB2" w:rsidRPr="00C32A98" w:rsidRDefault="007F482E" w:rsidP="0031645F">
      <w:r w:rsidRPr="00C32A98">
        <w:lastRenderedPageBreak/>
        <w:t xml:space="preserve"> </w:t>
      </w:r>
      <w:r w:rsidR="00DB57C1" w:rsidRPr="00C32A98">
        <w:t xml:space="preserve">Surges are generated by the surging of water before the actual breaking; they usually take  place near steep rocky cliffs or vertical breakwaters, but they can also happen on shallow beaches, ask long as the wave slope </w:t>
      </w:r>
      <w:proofErr w:type="spellStart"/>
      <w:r w:rsidR="00DB57C1" w:rsidRPr="00C32A98">
        <w:t>Ho</w:t>
      </w:r>
      <w:proofErr w:type="spellEnd"/>
      <w:r w:rsidR="00DB57C1" w:rsidRPr="00C32A98">
        <w:t xml:space="preserve">/Lo     is   </w:t>
      </w:r>
      <w:proofErr w:type="spellStart"/>
      <w:r w:rsidR="00DB57C1" w:rsidRPr="00C32A98">
        <w:t>sl</w:t>
      </w:r>
      <w:proofErr w:type="spellEnd"/>
      <w:r w:rsidR="00DB57C1" w:rsidRPr="00C32A98">
        <w:t xml:space="preserve"> enough (see </w:t>
      </w:r>
      <w:proofErr w:type="spellStart"/>
      <w:r w:rsidR="00DB57C1" w:rsidRPr="00C32A98">
        <w:t>Irribarren</w:t>
      </w:r>
      <w:proofErr w:type="spellEnd"/>
      <w:r w:rsidR="00DB57C1" w:rsidRPr="00C32A98">
        <w:t xml:space="preserve"> Number)</w:t>
      </w:r>
    </w:p>
    <w:p w:rsidR="004D0AB2" w:rsidRPr="00C32A98" w:rsidRDefault="004D0AB2" w:rsidP="0031645F"/>
    <w:p w:rsidR="004D0AB2" w:rsidRPr="00C32A98" w:rsidRDefault="00FC50C9" w:rsidP="004D0AB2">
      <w:pPr>
        <w:jc w:val="both"/>
      </w:pPr>
      <w:r w:rsidRPr="00C32A98">
        <w:rPr>
          <w:noProof/>
          <w:lang w:eastAsia="en-GB"/>
        </w:rPr>
        <w:drawing>
          <wp:anchor distT="0" distB="0" distL="114300" distR="114300" simplePos="0" relativeHeight="251669504" behindDoc="0" locked="0" layoutInCell="1" allowOverlap="1" wp14:anchorId="3C6B61F6" wp14:editId="7E99F7F3">
            <wp:simplePos x="0" y="0"/>
            <wp:positionH relativeFrom="column">
              <wp:posOffset>-127000</wp:posOffset>
            </wp:positionH>
            <wp:positionV relativeFrom="paragraph">
              <wp:posOffset>177800</wp:posOffset>
            </wp:positionV>
            <wp:extent cx="5302250" cy="2571750"/>
            <wp:effectExtent l="0" t="0" r="0" b="0"/>
            <wp:wrapTopAndBottom/>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022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AB2" w:rsidRPr="00C32A98" w:rsidRDefault="004D0AB2" w:rsidP="004D0AB2">
      <w:pPr>
        <w:jc w:val="both"/>
      </w:pPr>
    </w:p>
    <w:p w:rsidR="004D0AB2" w:rsidRPr="00C32A98" w:rsidRDefault="004D0AB2" w:rsidP="004D0AB2">
      <w:pPr>
        <w:jc w:val="both"/>
      </w:pPr>
    </w:p>
    <w:p w:rsidR="00CE7D54" w:rsidRPr="00CE7D54" w:rsidRDefault="00CE7D54" w:rsidP="00CE7D54">
      <w:pPr>
        <w:rPr>
          <w:rFonts w:ascii="Arial" w:hAnsi="Arial" w:cs="Arial"/>
          <w:b/>
          <w:sz w:val="20"/>
          <w:szCs w:val="20"/>
        </w:rPr>
      </w:pPr>
      <w:r w:rsidRPr="00CE7D54">
        <w:rPr>
          <w:rFonts w:ascii="Arial" w:hAnsi="Arial" w:cs="Arial"/>
          <w:b/>
          <w:sz w:val="20"/>
          <w:szCs w:val="20"/>
        </w:rPr>
        <w:t>“RADIATION STRESSES”</w:t>
      </w:r>
    </w:p>
    <w:p w:rsidR="00CE7D54" w:rsidRPr="00CE7D54" w:rsidRDefault="00CE7D54" w:rsidP="00CE7D54">
      <w:pPr>
        <w:rPr>
          <w:rFonts w:ascii="Arial" w:hAnsi="Arial" w:cs="Arial"/>
          <w:sz w:val="20"/>
          <w:szCs w:val="20"/>
        </w:rPr>
      </w:pPr>
    </w:p>
    <w:p w:rsidR="00CE7D54" w:rsidRPr="00CE7D54" w:rsidRDefault="00CE7D54" w:rsidP="00CE7D54">
      <w:pPr>
        <w:rPr>
          <w:rFonts w:ascii="Arial" w:hAnsi="Arial" w:cs="Arial"/>
          <w:sz w:val="20"/>
          <w:szCs w:val="20"/>
        </w:rPr>
      </w:pPr>
      <w:r w:rsidRPr="00CE7D54">
        <w:rPr>
          <w:rFonts w:ascii="Arial" w:hAnsi="Arial" w:cs="Arial"/>
          <w:sz w:val="20"/>
          <w:szCs w:val="20"/>
        </w:rPr>
        <w:t xml:space="preserve">Wave action </w:t>
      </w:r>
      <w:proofErr w:type="gramStart"/>
      <w:r w:rsidRPr="00CE7D54">
        <w:rPr>
          <w:rFonts w:ascii="Arial" w:hAnsi="Arial" w:cs="Arial"/>
          <w:sz w:val="20"/>
          <w:szCs w:val="20"/>
        </w:rPr>
        <w:t>induces  a</w:t>
      </w:r>
      <w:proofErr w:type="gramEnd"/>
      <w:r w:rsidRPr="00CE7D54">
        <w:rPr>
          <w:rFonts w:ascii="Arial" w:hAnsi="Arial" w:cs="Arial"/>
          <w:sz w:val="20"/>
          <w:szCs w:val="20"/>
        </w:rPr>
        <w:t xml:space="preserve"> drag on the water mass in the nearby of the shoreline </w:t>
      </w:r>
      <w:proofErr w:type="spellStart"/>
      <w:r w:rsidRPr="00CE7D54">
        <w:rPr>
          <w:rFonts w:ascii="Arial" w:hAnsi="Arial" w:cs="Arial"/>
          <w:sz w:val="20"/>
          <w:szCs w:val="20"/>
        </w:rPr>
        <w:t>wheichy</w:t>
      </w:r>
      <w:proofErr w:type="spellEnd"/>
      <w:r w:rsidRPr="00CE7D54">
        <w:rPr>
          <w:rFonts w:ascii="Arial" w:hAnsi="Arial" w:cs="Arial"/>
          <w:sz w:val="20"/>
          <w:szCs w:val="20"/>
        </w:rPr>
        <w:t xml:space="preserve"> in turn least to the formation of a long-shore current</w:t>
      </w:r>
    </w:p>
    <w:p w:rsidR="00CE7D54" w:rsidRPr="00CE7D54" w:rsidRDefault="00CE7D54" w:rsidP="00CE7D54">
      <w:pPr>
        <w:rPr>
          <w:rFonts w:ascii="Arial" w:hAnsi="Arial" w:cs="Arial"/>
          <w:sz w:val="20"/>
          <w:szCs w:val="20"/>
        </w:rPr>
      </w:pPr>
      <w:r w:rsidRPr="00CE7D54">
        <w:rPr>
          <w:rFonts w:ascii="Arial" w:hAnsi="Arial" w:cs="Arial"/>
          <w:sz w:val="20"/>
          <w:szCs w:val="20"/>
        </w:rPr>
        <w:t xml:space="preserve">In order to explain such a mechanism, </w:t>
      </w:r>
      <w:proofErr w:type="gramStart"/>
      <w:r w:rsidRPr="00CE7D54">
        <w:rPr>
          <w:rFonts w:ascii="Arial" w:hAnsi="Arial" w:cs="Arial"/>
          <w:sz w:val="20"/>
          <w:szCs w:val="20"/>
        </w:rPr>
        <w:t>let’s</w:t>
      </w:r>
      <w:proofErr w:type="gramEnd"/>
      <w:r w:rsidRPr="00CE7D54">
        <w:rPr>
          <w:rFonts w:ascii="Arial" w:hAnsi="Arial" w:cs="Arial"/>
          <w:sz w:val="20"/>
          <w:szCs w:val="20"/>
        </w:rPr>
        <w:t xml:space="preserve"> consider a control volume, whose projection on the horizontal plane is shown in the figure below:</w:t>
      </w:r>
    </w:p>
    <w:p w:rsidR="00CE7D54" w:rsidRPr="00CE7D54" w:rsidRDefault="00CE7D54" w:rsidP="00CE7D54">
      <w:pPr>
        <w:rPr>
          <w:rFonts w:ascii="Arial" w:hAnsi="Arial" w:cs="Arial"/>
          <w:sz w:val="20"/>
          <w:szCs w:val="20"/>
        </w:rPr>
      </w:pPr>
    </w:p>
    <w:p w:rsidR="00CE7D54" w:rsidRPr="00CE7D54" w:rsidRDefault="00CE7D54" w:rsidP="00CE7D54">
      <w:pPr>
        <w:rPr>
          <w:rFonts w:ascii="Arial" w:hAnsi="Arial" w:cs="Arial"/>
          <w:sz w:val="20"/>
          <w:szCs w:val="20"/>
        </w:rPr>
      </w:pPr>
    </w:p>
    <w:p w:rsidR="00CE7D54" w:rsidRPr="00CE7D54" w:rsidRDefault="00CE7D54" w:rsidP="00CE7D54">
      <w:pPr>
        <w:rPr>
          <w:rFonts w:ascii="Arial" w:hAnsi="Arial" w:cs="Arial"/>
          <w:sz w:val="20"/>
          <w:szCs w:val="20"/>
        </w:rPr>
      </w:pPr>
    </w:p>
    <w:p w:rsidR="00CE7D54" w:rsidRPr="00CE7D54" w:rsidRDefault="00CE7D54" w:rsidP="00CE7D54">
      <w:pPr>
        <w:rPr>
          <w:rFonts w:ascii="Arial" w:hAnsi="Arial" w:cs="Arial"/>
          <w:sz w:val="20"/>
          <w:szCs w:val="20"/>
        </w:rPr>
      </w:pPr>
      <w:r w:rsidRPr="00CE7D54">
        <w:rPr>
          <w:rFonts w:ascii="Arial" w:hAnsi="Arial" w:cs="Arial"/>
          <w:noProof/>
          <w:sz w:val="20"/>
          <w:szCs w:val="20"/>
          <w:lang w:eastAsia="en-GB"/>
        </w:rPr>
        <w:drawing>
          <wp:inline distT="0" distB="0" distL="0" distR="0" wp14:anchorId="32721EB0" wp14:editId="5F1004CD">
            <wp:extent cx="3136054" cy="2352040"/>
            <wp:effectExtent l="0" t="0" r="762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41818" cy="2356363"/>
                    </a:xfrm>
                    <a:prstGeom prst="rect">
                      <a:avLst/>
                    </a:prstGeom>
                  </pic:spPr>
                </pic:pic>
              </a:graphicData>
            </a:graphic>
          </wp:inline>
        </w:drawing>
      </w:r>
    </w:p>
    <w:p w:rsidR="00CE7D54" w:rsidRPr="00CE7D54" w:rsidRDefault="00CE7D54" w:rsidP="00CE7D54">
      <w:pPr>
        <w:rPr>
          <w:rFonts w:ascii="Arial" w:hAnsi="Arial" w:cs="Arial"/>
          <w:sz w:val="20"/>
          <w:szCs w:val="20"/>
        </w:rPr>
      </w:pPr>
      <w:r w:rsidRPr="00CE7D54">
        <w:rPr>
          <w:rFonts w:ascii="Arial" w:hAnsi="Arial" w:cs="Arial"/>
          <w:sz w:val="20"/>
          <w:szCs w:val="20"/>
        </w:rPr>
        <w:t xml:space="preserve">The momentum   flux   through the </w:t>
      </w:r>
      <w:proofErr w:type="gramStart"/>
      <w:r w:rsidRPr="00CE7D54">
        <w:rPr>
          <w:rFonts w:ascii="Arial" w:hAnsi="Arial" w:cs="Arial"/>
          <w:sz w:val="20"/>
          <w:szCs w:val="20"/>
        </w:rPr>
        <w:t>vertical  surfaces</w:t>
      </w:r>
      <w:proofErr w:type="gramEnd"/>
      <w:r w:rsidRPr="00CE7D54">
        <w:rPr>
          <w:rFonts w:ascii="Arial" w:hAnsi="Arial" w:cs="Arial"/>
          <w:sz w:val="20"/>
          <w:szCs w:val="20"/>
        </w:rPr>
        <w:t xml:space="preserve">  is given by    ρ </w:t>
      </w:r>
      <w:r w:rsidRPr="00CE7D54">
        <w:rPr>
          <w:rFonts w:ascii="Arial" w:hAnsi="Arial" w:cs="Arial"/>
          <w:position w:val="-6"/>
          <w:sz w:val="20"/>
          <w:szCs w:val="20"/>
        </w:rPr>
        <w:object w:dxaOrig="240" w:dyaOrig="340">
          <v:shape id="_x0000_i1039" type="#_x0000_t75" style="width:12.7pt;height:17.55pt" o:ole="">
            <v:imagedata r:id="rId58" o:title=""/>
          </v:shape>
          <o:OLEObject Type="Embed" ProgID="Equation.3" ShapeID="_x0000_i1039" DrawAspect="Content" ObjectID="_1585728110" r:id="rId59"/>
        </w:object>
      </w:r>
      <w:r w:rsidRPr="00CE7D54">
        <w:rPr>
          <w:rFonts w:ascii="Arial" w:hAnsi="Arial" w:cs="Arial"/>
          <w:sz w:val="20"/>
          <w:szCs w:val="20"/>
        </w:rPr>
        <w:t xml:space="preserve"> </w:t>
      </w:r>
      <w:proofErr w:type="spellStart"/>
      <w:r w:rsidRPr="00CE7D54">
        <w:rPr>
          <w:rFonts w:ascii="Arial" w:hAnsi="Arial" w:cs="Arial"/>
          <w:sz w:val="20"/>
          <w:szCs w:val="20"/>
        </w:rPr>
        <w:t>V</w:t>
      </w:r>
      <w:r w:rsidRPr="00CE7D54">
        <w:rPr>
          <w:rFonts w:ascii="Arial" w:hAnsi="Arial" w:cs="Arial"/>
          <w:sz w:val="20"/>
          <w:szCs w:val="20"/>
          <w:vertAlign w:val="subscript"/>
        </w:rPr>
        <w:t>n</w:t>
      </w:r>
      <w:proofErr w:type="spellEnd"/>
      <w:r w:rsidRPr="00CE7D54">
        <w:rPr>
          <w:rFonts w:ascii="Arial" w:hAnsi="Arial" w:cs="Arial"/>
          <w:sz w:val="20"/>
          <w:szCs w:val="20"/>
        </w:rPr>
        <w:t xml:space="preserve"> , where </w:t>
      </w:r>
      <w:r w:rsidRPr="00CE7D54">
        <w:rPr>
          <w:rFonts w:ascii="Arial" w:hAnsi="Arial" w:cs="Arial"/>
          <w:position w:val="-6"/>
          <w:sz w:val="20"/>
          <w:szCs w:val="20"/>
        </w:rPr>
        <w:object w:dxaOrig="240" w:dyaOrig="340">
          <v:shape id="_x0000_i1040" type="#_x0000_t75" style="width:12.7pt;height:17.55pt" o:ole="">
            <v:imagedata r:id="rId60" o:title=""/>
          </v:shape>
          <o:OLEObject Type="Embed" ProgID="Equation.3" ShapeID="_x0000_i1040" DrawAspect="Content" ObjectID="_1585728111" r:id="rId61"/>
        </w:object>
      </w:r>
      <w:r w:rsidRPr="00CE7D54">
        <w:rPr>
          <w:rFonts w:ascii="Arial" w:hAnsi="Arial" w:cs="Arial"/>
          <w:sz w:val="20"/>
          <w:szCs w:val="20"/>
        </w:rPr>
        <w:t xml:space="preserve"> is the orbital </w:t>
      </w:r>
      <w:proofErr w:type="spellStart"/>
      <w:r w:rsidRPr="00CE7D54">
        <w:rPr>
          <w:rFonts w:ascii="Arial" w:hAnsi="Arial" w:cs="Arial"/>
          <w:sz w:val="20"/>
          <w:szCs w:val="20"/>
        </w:rPr>
        <w:t>velcoity</w:t>
      </w:r>
      <w:proofErr w:type="spellEnd"/>
      <w:r w:rsidRPr="00CE7D54">
        <w:rPr>
          <w:rFonts w:ascii="Arial" w:hAnsi="Arial" w:cs="Arial"/>
          <w:sz w:val="20"/>
          <w:szCs w:val="20"/>
        </w:rPr>
        <w:t xml:space="preserve">, and , </w:t>
      </w:r>
      <w:proofErr w:type="spellStart"/>
      <w:r w:rsidRPr="00CE7D54">
        <w:rPr>
          <w:rFonts w:ascii="Arial" w:hAnsi="Arial" w:cs="Arial"/>
          <w:sz w:val="20"/>
          <w:szCs w:val="20"/>
        </w:rPr>
        <w:t>Vn</w:t>
      </w:r>
      <w:proofErr w:type="spellEnd"/>
      <w:r w:rsidRPr="00CE7D54">
        <w:rPr>
          <w:rFonts w:ascii="Arial" w:hAnsi="Arial" w:cs="Arial"/>
          <w:sz w:val="20"/>
          <w:szCs w:val="20"/>
        </w:rPr>
        <w:t xml:space="preserve"> its normal component; this </w:t>
      </w:r>
      <w:proofErr w:type="spellStart"/>
      <w:r w:rsidRPr="00CE7D54">
        <w:rPr>
          <w:rFonts w:ascii="Arial" w:hAnsi="Arial" w:cs="Arial"/>
          <w:sz w:val="20"/>
          <w:szCs w:val="20"/>
        </w:rPr>
        <w:t>quantiyy</w:t>
      </w:r>
      <w:proofErr w:type="spellEnd"/>
      <w:r w:rsidRPr="00CE7D54">
        <w:rPr>
          <w:rFonts w:ascii="Arial" w:hAnsi="Arial" w:cs="Arial"/>
          <w:sz w:val="20"/>
          <w:szCs w:val="20"/>
        </w:rPr>
        <w:t xml:space="preserve"> varies with a sine time law as it </w:t>
      </w:r>
      <w:proofErr w:type="spellStart"/>
      <w:r w:rsidRPr="00CE7D54">
        <w:rPr>
          <w:rFonts w:ascii="Arial" w:hAnsi="Arial" w:cs="Arial"/>
          <w:sz w:val="20"/>
          <w:szCs w:val="20"/>
        </w:rPr>
        <w:t>governeb</w:t>
      </w:r>
      <w:proofErr w:type="spellEnd"/>
      <w:r w:rsidRPr="00CE7D54">
        <w:rPr>
          <w:rFonts w:ascii="Arial" w:hAnsi="Arial" w:cs="Arial"/>
          <w:sz w:val="20"/>
          <w:szCs w:val="20"/>
        </w:rPr>
        <w:t xml:space="preserve"> by </w:t>
      </w:r>
      <w:proofErr w:type="spellStart"/>
      <w:r w:rsidRPr="00CE7D54">
        <w:rPr>
          <w:rFonts w:ascii="Arial" w:hAnsi="Arial" w:cs="Arial"/>
          <w:sz w:val="20"/>
          <w:szCs w:val="20"/>
        </w:rPr>
        <w:t>Ary</w:t>
      </w:r>
      <w:proofErr w:type="spellEnd"/>
      <w:r w:rsidRPr="00CE7D54">
        <w:rPr>
          <w:rFonts w:ascii="Arial" w:hAnsi="Arial" w:cs="Arial"/>
          <w:sz w:val="20"/>
          <w:szCs w:val="20"/>
        </w:rPr>
        <w:t xml:space="preserve"> theory.</w:t>
      </w:r>
    </w:p>
    <w:p w:rsidR="00CE7D54" w:rsidRPr="00CE7D54" w:rsidRDefault="00CE7D54" w:rsidP="00CE7D54">
      <w:pPr>
        <w:rPr>
          <w:rFonts w:ascii="Arial" w:hAnsi="Arial" w:cs="Arial"/>
          <w:sz w:val="20"/>
          <w:szCs w:val="20"/>
        </w:rPr>
      </w:pPr>
      <w:r w:rsidRPr="00CE7D54">
        <w:rPr>
          <w:rFonts w:ascii="Arial" w:hAnsi="Arial" w:cs="Arial"/>
          <w:sz w:val="20"/>
          <w:szCs w:val="20"/>
        </w:rPr>
        <w:lastRenderedPageBreak/>
        <w:t xml:space="preserve"> </w:t>
      </w:r>
      <w:r w:rsidRPr="00CE7D54">
        <w:rPr>
          <w:rFonts w:ascii="Arial" w:hAnsi="Arial" w:cs="Arial"/>
          <w:noProof/>
          <w:sz w:val="20"/>
          <w:szCs w:val="20"/>
          <w:lang w:eastAsia="en-GB"/>
        </w:rPr>
        <w:drawing>
          <wp:inline distT="0" distB="0" distL="0" distR="0" wp14:anchorId="04951587" wp14:editId="6667827B">
            <wp:extent cx="3703320" cy="1903134"/>
            <wp:effectExtent l="0" t="0" r="0" b="190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3495" cy="1903224"/>
                    </a:xfrm>
                    <a:prstGeom prst="rect">
                      <a:avLst/>
                    </a:prstGeom>
                    <a:noFill/>
                    <a:ln>
                      <a:noFill/>
                    </a:ln>
                  </pic:spPr>
                </pic:pic>
              </a:graphicData>
            </a:graphic>
          </wp:inline>
        </w:drawing>
      </w:r>
    </w:p>
    <w:p w:rsidR="00CE7D54" w:rsidRPr="00CE7D54" w:rsidRDefault="00CE7D54" w:rsidP="00CE7D54">
      <w:pPr>
        <w:rPr>
          <w:rFonts w:ascii="Arial" w:hAnsi="Arial" w:cs="Arial"/>
          <w:sz w:val="20"/>
          <w:szCs w:val="20"/>
        </w:rPr>
      </w:pPr>
      <w:r w:rsidRPr="00CE7D54">
        <w:rPr>
          <w:rFonts w:ascii="Arial" w:hAnsi="Arial" w:cs="Arial"/>
          <w:noProof/>
          <w:sz w:val="20"/>
          <w:szCs w:val="20"/>
          <w:lang w:eastAsia="en-GB"/>
        </w:rPr>
        <w:drawing>
          <wp:inline distT="0" distB="0" distL="0" distR="0" wp14:anchorId="2C05897E" wp14:editId="6B787452">
            <wp:extent cx="3901440" cy="1606020"/>
            <wp:effectExtent l="0" t="0" r="381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4023" cy="1607083"/>
                    </a:xfrm>
                    <a:prstGeom prst="rect">
                      <a:avLst/>
                    </a:prstGeom>
                    <a:noFill/>
                    <a:ln>
                      <a:noFill/>
                    </a:ln>
                  </pic:spPr>
                </pic:pic>
              </a:graphicData>
            </a:graphic>
          </wp:inline>
        </w:drawing>
      </w:r>
    </w:p>
    <w:p w:rsidR="00CE7D54" w:rsidRPr="00CE7D54" w:rsidRDefault="00CE7D54" w:rsidP="00CE7D54">
      <w:pPr>
        <w:rPr>
          <w:rFonts w:ascii="Arial" w:hAnsi="Arial" w:cs="Arial"/>
          <w:sz w:val="20"/>
          <w:szCs w:val="20"/>
        </w:rPr>
      </w:pPr>
    </w:p>
    <w:p w:rsidR="00CE7D54" w:rsidRPr="00871C0C" w:rsidRDefault="00871C0C" w:rsidP="00871C0C">
      <w:pPr>
        <w:spacing w:after="0" w:line="240" w:lineRule="auto"/>
        <w:jc w:val="both"/>
        <w:rPr>
          <w:rFonts w:ascii="Arial" w:hAnsi="Arial" w:cs="Arial"/>
          <w:sz w:val="20"/>
          <w:szCs w:val="20"/>
        </w:rPr>
      </w:pPr>
      <w:r>
        <w:rPr>
          <w:rFonts w:ascii="Arial" w:hAnsi="Arial" w:cs="Arial"/>
          <w:sz w:val="20"/>
          <w:szCs w:val="20"/>
        </w:rPr>
        <w:t>B</w:t>
      </w:r>
      <w:r w:rsidR="00CE7D54" w:rsidRPr="00871C0C">
        <w:rPr>
          <w:rFonts w:ascii="Arial" w:hAnsi="Arial" w:cs="Arial"/>
          <w:sz w:val="20"/>
          <w:szCs w:val="20"/>
        </w:rPr>
        <w:t>y avera</w:t>
      </w:r>
      <w:r w:rsidR="00665EC2">
        <w:rPr>
          <w:rFonts w:ascii="Arial" w:hAnsi="Arial" w:cs="Arial"/>
          <w:sz w:val="20"/>
          <w:szCs w:val="20"/>
        </w:rPr>
        <w:t>g</w:t>
      </w:r>
      <w:r w:rsidR="00CE7D54" w:rsidRPr="00871C0C">
        <w:rPr>
          <w:rFonts w:ascii="Arial" w:hAnsi="Arial" w:cs="Arial"/>
          <w:sz w:val="20"/>
          <w:szCs w:val="20"/>
        </w:rPr>
        <w:t>ing ove</w:t>
      </w:r>
      <w:r>
        <w:rPr>
          <w:rFonts w:ascii="Arial" w:hAnsi="Arial" w:cs="Arial"/>
          <w:sz w:val="20"/>
          <w:szCs w:val="20"/>
        </w:rPr>
        <w:t>r</w:t>
      </w:r>
      <w:r w:rsidR="00CE7D54" w:rsidRPr="00871C0C">
        <w:rPr>
          <w:rFonts w:ascii="Arial" w:hAnsi="Arial" w:cs="Arial"/>
          <w:sz w:val="20"/>
          <w:szCs w:val="20"/>
        </w:rPr>
        <w:t xml:space="preserve"> time we ob</w:t>
      </w:r>
      <w:r w:rsidRPr="00871C0C">
        <w:rPr>
          <w:rFonts w:ascii="Arial" w:hAnsi="Arial" w:cs="Arial"/>
          <w:sz w:val="20"/>
          <w:szCs w:val="20"/>
        </w:rPr>
        <w:t>ta</w:t>
      </w:r>
      <w:r w:rsidR="00CE7D54" w:rsidRPr="00871C0C">
        <w:rPr>
          <w:rFonts w:ascii="Arial" w:hAnsi="Arial" w:cs="Arial"/>
          <w:sz w:val="20"/>
          <w:szCs w:val="20"/>
        </w:rPr>
        <w:t>in an additional term</w:t>
      </w:r>
      <w:r>
        <w:rPr>
          <w:rFonts w:ascii="Arial" w:hAnsi="Arial" w:cs="Arial"/>
          <w:sz w:val="20"/>
          <w:szCs w:val="20"/>
        </w:rPr>
        <w:t xml:space="preserve">”: the </w:t>
      </w:r>
      <w:r w:rsidR="00CE7D54" w:rsidRPr="00871C0C">
        <w:rPr>
          <w:rFonts w:ascii="Arial" w:hAnsi="Arial" w:cs="Arial"/>
          <w:sz w:val="20"/>
          <w:szCs w:val="20"/>
          <w:u w:val="single"/>
        </w:rPr>
        <w:t>radiation stress</w:t>
      </w:r>
      <w:r w:rsidR="00CE7D54" w:rsidRPr="00871C0C">
        <w:rPr>
          <w:rFonts w:ascii="Arial" w:hAnsi="Arial" w:cs="Arial"/>
          <w:sz w:val="20"/>
          <w:szCs w:val="20"/>
        </w:rPr>
        <w:t xml:space="preserve"> </w:t>
      </w:r>
      <w:r>
        <w:rPr>
          <w:rFonts w:ascii="Arial" w:hAnsi="Arial" w:cs="Arial"/>
          <w:sz w:val="20"/>
          <w:szCs w:val="20"/>
        </w:rPr>
        <w:t xml:space="preserve">which is </w:t>
      </w:r>
      <w:proofErr w:type="gramStart"/>
      <w:r>
        <w:rPr>
          <w:rFonts w:ascii="Arial" w:hAnsi="Arial" w:cs="Arial"/>
          <w:sz w:val="20"/>
          <w:szCs w:val="20"/>
        </w:rPr>
        <w:t xml:space="preserve">a </w:t>
      </w:r>
      <w:r w:rsidR="00CE7D54" w:rsidRPr="00871C0C">
        <w:rPr>
          <w:rFonts w:ascii="Arial" w:hAnsi="Arial" w:cs="Arial"/>
          <w:sz w:val="20"/>
          <w:szCs w:val="20"/>
        </w:rPr>
        <w:t xml:space="preserve"> tensor</w:t>
      </w:r>
      <w:proofErr w:type="gramEnd"/>
      <w:r>
        <w:rPr>
          <w:rFonts w:ascii="Arial" w:hAnsi="Arial" w:cs="Arial"/>
          <w:sz w:val="20"/>
          <w:szCs w:val="20"/>
        </w:rPr>
        <w:t xml:space="preserve"> in two dimensions, whose components </w:t>
      </w:r>
      <w:r w:rsidR="00665EC2">
        <w:rPr>
          <w:rFonts w:ascii="Arial" w:hAnsi="Arial" w:cs="Arial"/>
          <w:sz w:val="20"/>
          <w:szCs w:val="20"/>
        </w:rPr>
        <w:t>are</w:t>
      </w:r>
      <w:r>
        <w:rPr>
          <w:rFonts w:ascii="Arial" w:hAnsi="Arial" w:cs="Arial"/>
          <w:sz w:val="20"/>
          <w:szCs w:val="20"/>
        </w:rPr>
        <w:t xml:space="preserve"> </w:t>
      </w:r>
      <w:r w:rsidR="00CE7D54" w:rsidRPr="00871C0C">
        <w:rPr>
          <w:rFonts w:ascii="Arial" w:hAnsi="Arial" w:cs="Arial"/>
          <w:b/>
          <w:sz w:val="20"/>
          <w:szCs w:val="20"/>
        </w:rPr>
        <w:t xml:space="preserve">  </w:t>
      </w:r>
      <w:proofErr w:type="spellStart"/>
      <w:r w:rsidR="00CE7D54" w:rsidRPr="00871C0C">
        <w:rPr>
          <w:rFonts w:ascii="Arial" w:hAnsi="Arial" w:cs="Arial"/>
          <w:b/>
          <w:sz w:val="20"/>
          <w:szCs w:val="20"/>
        </w:rPr>
        <w:t>Sxx</w:t>
      </w:r>
      <w:proofErr w:type="spellEnd"/>
      <w:r w:rsidR="00CE7D54" w:rsidRPr="00871C0C">
        <w:rPr>
          <w:rFonts w:ascii="Arial" w:hAnsi="Arial" w:cs="Arial"/>
          <w:b/>
          <w:sz w:val="20"/>
          <w:szCs w:val="20"/>
        </w:rPr>
        <w:t xml:space="preserve">, </w:t>
      </w:r>
      <w:proofErr w:type="spellStart"/>
      <w:r w:rsidR="00CE7D54" w:rsidRPr="00871C0C">
        <w:rPr>
          <w:rFonts w:ascii="Arial" w:hAnsi="Arial" w:cs="Arial"/>
          <w:b/>
          <w:sz w:val="20"/>
          <w:szCs w:val="20"/>
        </w:rPr>
        <w:t>Sxy</w:t>
      </w:r>
      <w:proofErr w:type="spellEnd"/>
      <w:r w:rsidR="00CE7D54" w:rsidRPr="00871C0C">
        <w:rPr>
          <w:rFonts w:ascii="Arial" w:hAnsi="Arial" w:cs="Arial"/>
          <w:b/>
          <w:sz w:val="20"/>
          <w:szCs w:val="20"/>
        </w:rPr>
        <w:t xml:space="preserve">, </w:t>
      </w:r>
      <w:proofErr w:type="spellStart"/>
      <w:r w:rsidR="00CE7D54" w:rsidRPr="00871C0C">
        <w:rPr>
          <w:rFonts w:ascii="Arial" w:hAnsi="Arial" w:cs="Arial"/>
          <w:b/>
          <w:sz w:val="20"/>
          <w:szCs w:val="20"/>
        </w:rPr>
        <w:t>Syx</w:t>
      </w:r>
      <w:proofErr w:type="spellEnd"/>
      <w:r w:rsidR="00CE7D54" w:rsidRPr="00871C0C">
        <w:rPr>
          <w:rFonts w:ascii="Arial" w:hAnsi="Arial" w:cs="Arial"/>
          <w:b/>
          <w:sz w:val="20"/>
          <w:szCs w:val="20"/>
        </w:rPr>
        <w:t xml:space="preserve">, </w:t>
      </w:r>
      <w:proofErr w:type="spellStart"/>
      <w:r w:rsidR="00CE7D54" w:rsidRPr="00871C0C">
        <w:rPr>
          <w:rFonts w:ascii="Arial" w:hAnsi="Arial" w:cs="Arial"/>
          <w:b/>
          <w:sz w:val="20"/>
          <w:szCs w:val="20"/>
        </w:rPr>
        <w:t>Syy</w:t>
      </w:r>
      <w:proofErr w:type="spellEnd"/>
      <w:r w:rsidR="00CE7D54" w:rsidRPr="00871C0C">
        <w:rPr>
          <w:rFonts w:ascii="Arial" w:hAnsi="Arial" w:cs="Arial"/>
          <w:sz w:val="20"/>
          <w:szCs w:val="20"/>
        </w:rPr>
        <w:t>.</w:t>
      </w:r>
      <w:r w:rsidR="00CE7D54" w:rsidRPr="00871C0C">
        <w:rPr>
          <w:rFonts w:ascii="Arial" w:hAnsi="Arial" w:cs="Arial"/>
          <w:b/>
          <w:sz w:val="20"/>
          <w:szCs w:val="20"/>
        </w:rPr>
        <w:t xml:space="preserve"> </w:t>
      </w:r>
    </w:p>
    <w:p w:rsidR="00CE7D54" w:rsidRDefault="00CE7D54" w:rsidP="00CE7D54">
      <w:pPr>
        <w:rPr>
          <w:rFonts w:ascii="Arial" w:hAnsi="Arial" w:cs="Arial"/>
          <w:sz w:val="20"/>
          <w:szCs w:val="20"/>
        </w:rPr>
      </w:pPr>
    </w:p>
    <w:p w:rsidR="00871C0C" w:rsidRPr="00871C0C" w:rsidRDefault="00871C0C" w:rsidP="00CE7D54">
      <w:pPr>
        <w:rPr>
          <w:rFonts w:ascii="Arial" w:hAnsi="Arial" w:cs="Arial"/>
          <w:sz w:val="20"/>
          <w:szCs w:val="20"/>
        </w:rPr>
      </w:pPr>
      <w:r>
        <w:rPr>
          <w:rFonts w:ascii="Arial" w:hAnsi="Arial" w:cs="Arial"/>
          <w:sz w:val="20"/>
          <w:szCs w:val="20"/>
        </w:rPr>
        <w:t xml:space="preserve">If the wave conditions on the two opposite sides, i.e. planes 1 and 2 or 3 and 4, are identical, the so are the radiation stresses  on the opposite sides of the water column, so no additional force is generated; if wave condition do vary, the a force </w:t>
      </w:r>
      <w:proofErr w:type="spellStart"/>
      <w:r>
        <w:rPr>
          <w:rFonts w:ascii="Arial" w:hAnsi="Arial" w:cs="Arial"/>
          <w:sz w:val="20"/>
          <w:szCs w:val="20"/>
        </w:rPr>
        <w:t>si</w:t>
      </w:r>
      <w:proofErr w:type="spellEnd"/>
      <w:r>
        <w:rPr>
          <w:rFonts w:ascii="Arial" w:hAnsi="Arial" w:cs="Arial"/>
          <w:sz w:val="20"/>
          <w:szCs w:val="20"/>
        </w:rPr>
        <w:t xml:space="preserve"> generated,</w:t>
      </w:r>
    </w:p>
    <w:p w:rsidR="00BD1DF8" w:rsidRDefault="00871C0C" w:rsidP="00BD1DF8">
      <w:pPr>
        <w:rPr>
          <w:rFonts w:ascii="Arial" w:hAnsi="Arial" w:cs="Arial"/>
        </w:rPr>
      </w:pPr>
      <w:proofErr w:type="gramStart"/>
      <w:r w:rsidRPr="00BD1DF8">
        <w:rPr>
          <w:rFonts w:ascii="Arial" w:hAnsi="Arial" w:cs="Arial"/>
          <w:sz w:val="20"/>
          <w:szCs w:val="20"/>
        </w:rPr>
        <w:t>An  useful</w:t>
      </w:r>
      <w:proofErr w:type="gramEnd"/>
      <w:r w:rsidRPr="00BD1DF8">
        <w:rPr>
          <w:rFonts w:ascii="Arial" w:hAnsi="Arial" w:cs="Arial"/>
          <w:sz w:val="20"/>
          <w:szCs w:val="20"/>
        </w:rPr>
        <w:t xml:space="preserve"> result can be obtained by assuming parallel bath</w:t>
      </w:r>
      <w:r w:rsidR="00864F20">
        <w:rPr>
          <w:rFonts w:ascii="Arial" w:hAnsi="Arial" w:cs="Arial"/>
          <w:sz w:val="20"/>
          <w:szCs w:val="20"/>
        </w:rPr>
        <w:t>y</w:t>
      </w:r>
      <w:r w:rsidRPr="00BD1DF8">
        <w:rPr>
          <w:rFonts w:ascii="Arial" w:hAnsi="Arial" w:cs="Arial"/>
          <w:sz w:val="20"/>
          <w:szCs w:val="20"/>
        </w:rPr>
        <w:t xml:space="preserve">metric lines </w:t>
      </w:r>
      <w:r w:rsidR="00BD1DF8" w:rsidRPr="00BD1DF8">
        <w:rPr>
          <w:rFonts w:ascii="Arial" w:hAnsi="Arial" w:cs="Arial"/>
          <w:sz w:val="20"/>
          <w:szCs w:val="20"/>
        </w:rPr>
        <w:t>, and a</w:t>
      </w:r>
      <w:r w:rsidR="00BD1DF8">
        <w:rPr>
          <w:rFonts w:ascii="Arial" w:hAnsi="Arial" w:cs="Arial"/>
          <w:sz w:val="20"/>
          <w:szCs w:val="20"/>
        </w:rPr>
        <w:t xml:space="preserve"> wave train approaching </w:t>
      </w:r>
      <w:r w:rsidR="00BD1DF8" w:rsidRPr="00BD1DF8">
        <w:rPr>
          <w:rFonts w:ascii="Arial" w:hAnsi="Arial" w:cs="Arial"/>
          <w:sz w:val="20"/>
          <w:szCs w:val="20"/>
        </w:rPr>
        <w:t>with an ang</w:t>
      </w:r>
      <w:r w:rsidR="00BD1DF8">
        <w:rPr>
          <w:rFonts w:ascii="Arial" w:hAnsi="Arial" w:cs="Arial"/>
          <w:sz w:val="20"/>
          <w:szCs w:val="20"/>
        </w:rPr>
        <w:t>le</w:t>
      </w:r>
      <w:r w:rsidR="00BD1DF8" w:rsidRPr="00BD1DF8">
        <w:rPr>
          <w:rFonts w:ascii="Arial" w:hAnsi="Arial" w:cs="Arial"/>
        </w:rPr>
        <w:t xml:space="preserve"> </w:t>
      </w:r>
      <w:r w:rsidR="00BD1DF8" w:rsidRPr="00351DFC">
        <w:rPr>
          <w:rFonts w:ascii="Arial" w:hAnsi="Arial" w:cs="Arial"/>
        </w:rPr>
        <w:t>α</w:t>
      </w:r>
      <w:r w:rsidR="00BD1DF8" w:rsidRPr="00BD1DF8">
        <w:rPr>
          <w:rFonts w:ascii="Arial" w:hAnsi="Arial" w:cs="Arial"/>
        </w:rPr>
        <w:t xml:space="preserve">  </w:t>
      </w:r>
      <w:r w:rsidR="00864F20">
        <w:rPr>
          <w:rFonts w:ascii="Arial" w:hAnsi="Arial" w:cs="Arial"/>
        </w:rPr>
        <w:t>to the perpendicular x to the coast.</w:t>
      </w:r>
    </w:p>
    <w:p w:rsidR="00BD1DF8" w:rsidRPr="00351DFC" w:rsidRDefault="00BD1DF8" w:rsidP="00BD1DF8">
      <w:pPr>
        <w:rPr>
          <w:rFonts w:ascii="Arial" w:hAnsi="Arial" w:cs="Arial"/>
          <w:sz w:val="20"/>
        </w:rPr>
      </w:pPr>
      <w:r w:rsidRPr="00F11B5C">
        <w:rPr>
          <w:rFonts w:ascii="Arial" w:hAnsi="Arial" w:cs="Arial"/>
          <w:position w:val="-14"/>
          <w:sz w:val="20"/>
        </w:rPr>
        <w:object w:dxaOrig="4840" w:dyaOrig="380">
          <v:shape id="_x0000_i1041" type="#_x0000_t75" style="width:302.55pt;height:23.9pt" o:ole="">
            <v:imagedata r:id="rId64" o:title=""/>
          </v:shape>
          <o:OLEObject Type="Embed" ProgID="Equation.3" ShapeID="_x0000_i1041" DrawAspect="Content" ObjectID="_1585728112" r:id="rId65"/>
        </w:object>
      </w:r>
    </w:p>
    <w:p w:rsidR="00864F20" w:rsidRPr="00A60BAA" w:rsidRDefault="00864F20" w:rsidP="00864F20">
      <w:pPr>
        <w:rPr>
          <w:rFonts w:ascii="Arial" w:hAnsi="Arial" w:cs="Arial"/>
          <w:sz w:val="20"/>
        </w:rPr>
      </w:pPr>
      <w:r w:rsidRPr="00A60BAA">
        <w:rPr>
          <w:rFonts w:ascii="Arial" w:hAnsi="Arial" w:cs="Arial"/>
          <w:sz w:val="20"/>
        </w:rPr>
        <w:t>Remember that E=</w:t>
      </w:r>
      <w:r w:rsidRPr="00A60BAA">
        <w:t xml:space="preserve"> </w:t>
      </w:r>
      <w:r w:rsidRPr="00CB3F48">
        <w:rPr>
          <w:position w:val="-28"/>
        </w:rPr>
        <w:object w:dxaOrig="1100" w:dyaOrig="680">
          <v:shape id="_x0000_i1042" type="#_x0000_t75" style="width:54.85pt;height:34.7pt" o:ole="">
            <v:imagedata r:id="rId66" o:title=""/>
          </v:shape>
          <o:OLEObject Type="Embed" ProgID="Equation.3" ShapeID="_x0000_i1042" DrawAspect="Content" ObjectID="_1585728113" r:id="rId67"/>
        </w:object>
      </w:r>
    </w:p>
    <w:p w:rsidR="00CE7D54" w:rsidRPr="00F54F1F" w:rsidRDefault="00864F20" w:rsidP="00864F20">
      <w:pPr>
        <w:rPr>
          <w:rFonts w:ascii="Arial" w:hAnsi="Arial" w:cs="Arial"/>
          <w:sz w:val="20"/>
          <w:szCs w:val="20"/>
          <w:u w:val="single"/>
        </w:rPr>
      </w:pPr>
      <w:r w:rsidRPr="00A60BAA">
        <w:rPr>
          <w:rFonts w:ascii="Arial" w:hAnsi="Arial" w:cs="Arial"/>
          <w:sz w:val="20"/>
        </w:rPr>
        <w:t xml:space="preserve"> </w:t>
      </w:r>
      <w:r w:rsidRPr="00A60BAA">
        <w:rPr>
          <w:rFonts w:ascii="Arial" w:hAnsi="Arial" w:cs="Arial"/>
          <w:sz w:val="20"/>
          <w:szCs w:val="20"/>
        </w:rPr>
        <w:t xml:space="preserve"> </w:t>
      </w:r>
      <w:r>
        <w:rPr>
          <w:rFonts w:ascii="Arial" w:hAnsi="Arial" w:cs="Arial"/>
          <w:sz w:val="20"/>
          <w:szCs w:val="20"/>
        </w:rPr>
        <w:t xml:space="preserve"> </w:t>
      </w:r>
    </w:p>
    <w:p w:rsidR="00665EC2" w:rsidRDefault="00CE7D54" w:rsidP="00CE7D54">
      <w:pPr>
        <w:rPr>
          <w:rFonts w:ascii="Arial" w:hAnsi="Arial" w:cs="Arial"/>
          <w:sz w:val="20"/>
          <w:szCs w:val="20"/>
        </w:rPr>
      </w:pPr>
      <w:r w:rsidRPr="00F54F1F">
        <w:rPr>
          <w:rFonts w:ascii="Arial" w:hAnsi="Arial" w:cs="Arial"/>
          <w:sz w:val="20"/>
          <w:szCs w:val="20"/>
        </w:rPr>
        <w:t xml:space="preserve"> </w:t>
      </w:r>
    </w:p>
    <w:p w:rsidR="00665EC2" w:rsidRDefault="00665EC2">
      <w:pPr>
        <w:rPr>
          <w:rFonts w:ascii="Arial" w:hAnsi="Arial" w:cs="Arial"/>
          <w:sz w:val="20"/>
          <w:szCs w:val="20"/>
        </w:rPr>
      </w:pPr>
      <w:r>
        <w:rPr>
          <w:rFonts w:ascii="Arial" w:hAnsi="Arial" w:cs="Arial"/>
          <w:sz w:val="20"/>
          <w:szCs w:val="20"/>
        </w:rPr>
        <w:br w:type="page"/>
      </w:r>
    </w:p>
    <w:p w:rsidR="00CE7D54" w:rsidRPr="00F54F1F" w:rsidRDefault="00CE7D54" w:rsidP="00CE7D54">
      <w:pPr>
        <w:rPr>
          <w:rFonts w:ascii="Arial" w:hAnsi="Arial" w:cs="Arial"/>
          <w:sz w:val="20"/>
          <w:szCs w:val="20"/>
        </w:rPr>
      </w:pPr>
    </w:p>
    <w:p w:rsidR="004D0AB2" w:rsidRPr="008D6A1A" w:rsidRDefault="004D0AB2" w:rsidP="004D0AB2">
      <w:pPr>
        <w:jc w:val="both"/>
        <w:rPr>
          <w:b/>
        </w:rPr>
      </w:pPr>
      <w:r w:rsidRPr="008D6A1A">
        <w:rPr>
          <w:b/>
        </w:rPr>
        <w:t>Real waves</w:t>
      </w:r>
      <w:r w:rsidR="007A57A0">
        <w:rPr>
          <w:b/>
        </w:rPr>
        <w:t xml:space="preserve"> </w:t>
      </w:r>
      <w:r w:rsidRPr="008D6A1A">
        <w:rPr>
          <w:b/>
        </w:rPr>
        <w:t>- sea states</w:t>
      </w:r>
    </w:p>
    <w:p w:rsidR="004D0AB2" w:rsidRPr="00C32A98" w:rsidRDefault="004D0AB2" w:rsidP="004D0AB2">
      <w:pPr>
        <w:jc w:val="both"/>
      </w:pPr>
    </w:p>
    <w:p w:rsidR="004D0AB2" w:rsidRPr="00C32A98" w:rsidRDefault="004D517A" w:rsidP="004D0AB2">
      <w:pPr>
        <w:jc w:val="both"/>
      </w:pPr>
      <w:r w:rsidRPr="00C32A98">
        <w:t xml:space="preserve">If we </w:t>
      </w:r>
      <w:proofErr w:type="gramStart"/>
      <w:r w:rsidRPr="00C32A98">
        <w:t xml:space="preserve">measure </w:t>
      </w:r>
      <w:r w:rsidR="004D0AB2" w:rsidRPr="00C32A98">
        <w:t xml:space="preserve"> </w:t>
      </w:r>
      <w:r w:rsidRPr="00C32A98">
        <w:t>water</w:t>
      </w:r>
      <w:proofErr w:type="gramEnd"/>
      <w:r w:rsidRPr="00C32A98">
        <w:t xml:space="preserve"> height </w:t>
      </w:r>
      <w:r w:rsidR="005A7080" w:rsidRPr="00C32A98">
        <w:t xml:space="preserve">at sea </w:t>
      </w:r>
      <w:r w:rsidRPr="00C32A98">
        <w:t xml:space="preserve">as function of time </w:t>
      </w:r>
      <w:r w:rsidR="004D0AB2" w:rsidRPr="00C32A98">
        <w:t xml:space="preserve"> η(t)  </w:t>
      </w:r>
      <w:r w:rsidRPr="00C32A98">
        <w:t>we get something like this:</w:t>
      </w:r>
    </w:p>
    <w:p w:rsidR="004D0AB2" w:rsidRPr="00C32A98" w:rsidRDefault="004D0AB2" w:rsidP="004D0AB2">
      <w:pPr>
        <w:jc w:val="both"/>
      </w:pPr>
    </w:p>
    <w:p w:rsidR="004D0AB2" w:rsidRPr="00C32A98" w:rsidRDefault="004D0AB2" w:rsidP="004D0AB2">
      <w:pPr>
        <w:jc w:val="both"/>
      </w:pPr>
      <w:r w:rsidRPr="00C32A98">
        <w:rPr>
          <w:noProof/>
          <w:lang w:eastAsia="en-GB"/>
        </w:rPr>
        <w:drawing>
          <wp:inline distT="0" distB="0" distL="0" distR="0" wp14:anchorId="17805E31" wp14:editId="32AA3F97">
            <wp:extent cx="6332220" cy="1871980"/>
            <wp:effectExtent l="0" t="0" r="11430" b="13970"/>
            <wp:docPr id="53" name="Gra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90A4D" w:rsidRPr="00C32A98" w:rsidRDefault="004D517A" w:rsidP="00D90A4D">
      <w:pPr>
        <w:jc w:val="both"/>
      </w:pPr>
      <w:r w:rsidRPr="00C32A98">
        <w:t>Whic</w:t>
      </w:r>
      <w:r w:rsidR="00555A24" w:rsidRPr="00C32A98">
        <w:t>h</w:t>
      </w:r>
      <w:r w:rsidRPr="00C32A98">
        <w:t xml:space="preserve"> is </w:t>
      </w:r>
      <w:proofErr w:type="gramStart"/>
      <w:r w:rsidRPr="00C32A98">
        <w:t>a far cry</w:t>
      </w:r>
      <w:proofErr w:type="gramEnd"/>
      <w:r w:rsidRPr="00C32A98">
        <w:t xml:space="preserve"> from what we have assumed t</w:t>
      </w:r>
      <w:r w:rsidR="004C3368" w:rsidRPr="00C32A98">
        <w:t>o</w:t>
      </w:r>
      <w:r w:rsidRPr="00C32A98">
        <w:t xml:space="preserve"> be a “wave”</w:t>
      </w:r>
      <w:r w:rsidR="005A7080" w:rsidRPr="00C32A98">
        <w:t>:</w:t>
      </w:r>
    </w:p>
    <w:p w:rsidR="00D90A4D" w:rsidRPr="00C32A98" w:rsidRDefault="004D517A" w:rsidP="00D90A4D">
      <w:pPr>
        <w:jc w:val="both"/>
      </w:pPr>
      <w:r w:rsidRPr="00C32A98">
        <w:rPr>
          <w:noProof/>
          <w:lang w:eastAsia="en-GB"/>
        </w:rPr>
        <w:drawing>
          <wp:inline distT="0" distB="0" distL="0" distR="0" wp14:anchorId="0092A85B" wp14:editId="155158C5">
            <wp:extent cx="6120130" cy="1759585"/>
            <wp:effectExtent l="0" t="0" r="13970" b="12065"/>
            <wp:docPr id="62" name="Gra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90A4D" w:rsidRPr="00C32A98" w:rsidRDefault="00D90A4D" w:rsidP="00D90A4D">
      <w:pPr>
        <w:jc w:val="both"/>
      </w:pPr>
    </w:p>
    <w:p w:rsidR="00D90A4D" w:rsidRPr="00C32A98" w:rsidRDefault="005A7080" w:rsidP="00D90A4D">
      <w:pPr>
        <w:jc w:val="both"/>
      </w:pPr>
      <w:r w:rsidRPr="00C32A98">
        <w:t xml:space="preserve">So we shall consider </w:t>
      </w:r>
      <w:r w:rsidR="004C3368" w:rsidRPr="00C32A98">
        <w:t xml:space="preserve">real </w:t>
      </w:r>
      <w:r w:rsidRPr="00C32A98">
        <w:t>“</w:t>
      </w:r>
      <w:r w:rsidR="004C3368" w:rsidRPr="00C32A98">
        <w:t>se</w:t>
      </w:r>
      <w:r w:rsidR="00555A24" w:rsidRPr="00C32A98">
        <w:t>a</w:t>
      </w:r>
      <w:r w:rsidR="004C3368" w:rsidRPr="00C32A98">
        <w:t xml:space="preserve"> state</w:t>
      </w:r>
      <w:r w:rsidRPr="00C32A98">
        <w:t>s” i.e. the water agitation for a given length of time (20’ to a few hours). The water agitation in a sea states is</w:t>
      </w:r>
      <w:r w:rsidR="004C3368" w:rsidRPr="00C32A98">
        <w:t xml:space="preserve"> cha</w:t>
      </w:r>
      <w:r w:rsidR="00555A24" w:rsidRPr="00C32A98">
        <w:t>otic, and it cannot be treated as a simple Airy wave as w</w:t>
      </w:r>
      <w:r w:rsidRPr="00C32A98">
        <w:t>e</w:t>
      </w:r>
      <w:r w:rsidR="00555A24" w:rsidRPr="00C32A98">
        <w:t xml:space="preserve"> have don</w:t>
      </w:r>
      <w:r w:rsidRPr="00C32A98">
        <w:t>e</w:t>
      </w:r>
      <w:r w:rsidR="00555A24" w:rsidRPr="00C32A98">
        <w:t xml:space="preserve"> so far</w:t>
      </w:r>
      <w:r w:rsidRPr="00C32A98">
        <w:t xml:space="preserve">; there are </w:t>
      </w:r>
      <w:proofErr w:type="gramStart"/>
      <w:r w:rsidR="00FE60ED" w:rsidRPr="00C32A98">
        <w:t xml:space="preserve">different </w:t>
      </w:r>
      <w:r w:rsidRPr="00C32A98">
        <w:t xml:space="preserve"> ways</w:t>
      </w:r>
      <w:proofErr w:type="gramEnd"/>
      <w:r w:rsidRPr="00C32A98">
        <w:t xml:space="preserve"> of dealing</w:t>
      </w:r>
      <w:r w:rsidR="009527F0" w:rsidRPr="00C32A98">
        <w:t xml:space="preserve"> with it, but</w:t>
      </w:r>
      <w:r w:rsidR="00FE60ED" w:rsidRPr="00C32A98">
        <w:t xml:space="preserve"> here we shall only consider   statistical approach.  </w:t>
      </w:r>
      <w:proofErr w:type="gramStart"/>
      <w:r w:rsidR="00FE60ED" w:rsidRPr="00C32A98">
        <w:t>A sea state will therefore be characterized by its length</w:t>
      </w:r>
      <w:proofErr w:type="gramEnd"/>
      <w:r w:rsidR="00FE60ED" w:rsidRPr="00C32A98">
        <w:t>, by the mean period of its waves, and by some kind of statistical parameter of its waves h</w:t>
      </w:r>
      <w:r w:rsidR="00CF6095" w:rsidRPr="00C32A98">
        <w:t>ei</w:t>
      </w:r>
      <w:r w:rsidR="00FE60ED" w:rsidRPr="00C32A98">
        <w:t>ghts.</w:t>
      </w:r>
    </w:p>
    <w:p w:rsidR="00CF6095" w:rsidRPr="00C32A98" w:rsidRDefault="00CF6095" w:rsidP="00D90A4D">
      <w:pPr>
        <w:jc w:val="both"/>
      </w:pPr>
      <w:r w:rsidRPr="00C32A98">
        <w:t xml:space="preserve">IMPORTANT:  a sea state </w:t>
      </w:r>
      <w:proofErr w:type="gramStart"/>
      <w:r w:rsidRPr="00C32A98">
        <w:t>is made up</w:t>
      </w:r>
      <w:proofErr w:type="gramEnd"/>
      <w:r w:rsidRPr="00C32A98">
        <w:t xml:space="preserve"> of many waves, of different heights and periods</w:t>
      </w:r>
      <w:r w:rsidR="00822886" w:rsidRPr="00C32A98">
        <w:t xml:space="preserve">. Its main parameters are: </w:t>
      </w:r>
    </w:p>
    <w:p w:rsidR="00D90A4D" w:rsidRPr="00C32A98" w:rsidRDefault="00822886" w:rsidP="00D90A4D">
      <w:pPr>
        <w:jc w:val="both"/>
      </w:pPr>
      <w:r w:rsidRPr="00C32A98">
        <w:t>Tm: mean wave period;   Dir= Average direction of the waves</w:t>
      </w:r>
      <w:proofErr w:type="gramStart"/>
      <w:r w:rsidR="00D52CCD" w:rsidRPr="00C32A98">
        <w:t xml:space="preserve">; </w:t>
      </w:r>
      <w:r w:rsidRPr="00C32A98">
        <w:t xml:space="preserve"> </w:t>
      </w:r>
      <w:proofErr w:type="spellStart"/>
      <w:r w:rsidRPr="00C32A98">
        <w:t>Ho</w:t>
      </w:r>
      <w:proofErr w:type="spellEnd"/>
      <w:proofErr w:type="gramEnd"/>
      <w:r w:rsidRPr="00C32A98">
        <w:t xml:space="preserve"> (aka H1/3</w:t>
      </w:r>
      <w:r w:rsidR="00D52CCD" w:rsidRPr="00C32A98">
        <w:t>)  “significant wave height”; Tm average wave period.</w:t>
      </w:r>
    </w:p>
    <w:p w:rsidR="00860414" w:rsidRDefault="00D52CCD" w:rsidP="004D0AB2">
      <w:pPr>
        <w:jc w:val="both"/>
      </w:pPr>
      <w:r w:rsidRPr="00C32A98">
        <w:t xml:space="preserve"> Time series of such parameters </w:t>
      </w:r>
      <w:proofErr w:type="gramStart"/>
      <w:r w:rsidRPr="00C32A98">
        <w:t xml:space="preserve">are measured by </w:t>
      </w:r>
      <w:proofErr w:type="spellStart"/>
      <w:r w:rsidRPr="00C32A98">
        <w:t>wavemeters</w:t>
      </w:r>
      <w:proofErr w:type="spellEnd"/>
      <w:r w:rsidR="00860414" w:rsidRPr="00C32A98">
        <w:t xml:space="preserve">, or computed by </w:t>
      </w:r>
      <w:proofErr w:type="spellStart"/>
      <w:r w:rsidR="00860414" w:rsidRPr="00C32A98">
        <w:t>wavemodels</w:t>
      </w:r>
      <w:proofErr w:type="spellEnd"/>
      <w:proofErr w:type="gramEnd"/>
      <w:r w:rsidR="00860414" w:rsidRPr="00C32A98">
        <w:t xml:space="preserve">; either way, long time series of waves are available for any points at sea. </w:t>
      </w:r>
      <w:r w:rsidR="00931916" w:rsidRPr="00C32A98">
        <w:t xml:space="preserve">From such time series the statistical properties of “wave climate” </w:t>
      </w:r>
      <w:proofErr w:type="gramStart"/>
      <w:r w:rsidR="00931916" w:rsidRPr="00C32A98">
        <w:t>on  points</w:t>
      </w:r>
      <w:proofErr w:type="gramEnd"/>
      <w:r w:rsidR="00931916" w:rsidRPr="00C32A98">
        <w:t xml:space="preserve"> offshore and along the coast will be derived during the exercises.</w:t>
      </w:r>
    </w:p>
    <w:p w:rsidR="008D6A1A" w:rsidRDefault="008D6A1A" w:rsidP="004D0AB2">
      <w:pPr>
        <w:jc w:val="both"/>
      </w:pPr>
      <w:r>
        <w:t>A sea state</w:t>
      </w:r>
    </w:p>
    <w:p w:rsidR="008D6A1A" w:rsidRDefault="008D6A1A" w:rsidP="004D0AB2">
      <w:pPr>
        <w:jc w:val="both"/>
      </w:pPr>
    </w:p>
    <w:p w:rsidR="008D6A1A" w:rsidRPr="00C32A98" w:rsidRDefault="008D6A1A" w:rsidP="004D0AB2">
      <w:pPr>
        <w:jc w:val="both"/>
      </w:pPr>
      <w:r w:rsidRPr="0036338A">
        <w:rPr>
          <w:noProof/>
          <w:lang w:eastAsia="en-GB"/>
        </w:rPr>
        <w:lastRenderedPageBreak/>
        <w:drawing>
          <wp:inline distT="0" distB="0" distL="0" distR="0" wp14:anchorId="169BF018" wp14:editId="775682B6">
            <wp:extent cx="5890260" cy="3648076"/>
            <wp:effectExtent l="0" t="0" r="0" b="952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93104" cy="3649837"/>
                    </a:xfrm>
                    <a:prstGeom prst="rect">
                      <a:avLst/>
                    </a:prstGeom>
                  </pic:spPr>
                </pic:pic>
              </a:graphicData>
            </a:graphic>
          </wp:inline>
        </w:drawing>
      </w:r>
    </w:p>
    <w:p w:rsidR="00F93853" w:rsidRDefault="00F93853" w:rsidP="004D0AB2">
      <w:pPr>
        <w:jc w:val="both"/>
      </w:pPr>
    </w:p>
    <w:p w:rsidR="000837FC" w:rsidRDefault="000837FC" w:rsidP="004D0AB2">
      <w:pPr>
        <w:jc w:val="both"/>
      </w:pPr>
      <w:r w:rsidRPr="000837FC">
        <w:t xml:space="preserve">If we consider a </w:t>
      </w:r>
      <w:r>
        <w:t xml:space="preserve">sea state from this point of view, we have to deal with a number of single waves Hi, (i.e. no longer with a continuous sine wave).  We treat them as random events and we consider </w:t>
      </w:r>
      <w:proofErr w:type="gramStart"/>
      <w:r>
        <w:t>they</w:t>
      </w:r>
      <w:proofErr w:type="gramEnd"/>
      <w:r>
        <w:t xml:space="preserve"> statistical behaviour.</w:t>
      </w:r>
    </w:p>
    <w:p w:rsidR="000837FC" w:rsidRPr="000837FC" w:rsidRDefault="000837FC" w:rsidP="004D0AB2">
      <w:pPr>
        <w:jc w:val="both"/>
      </w:pPr>
      <w:r>
        <w:t xml:space="preserve">The waves follow the “Rayleigh” </w:t>
      </w:r>
      <w:r w:rsidR="007A57A0">
        <w:t xml:space="preserve">frequency </w:t>
      </w:r>
      <w:r>
        <w:t xml:space="preserve">distribution </w:t>
      </w:r>
      <w:proofErr w:type="gramStart"/>
      <w:r>
        <w:t>p(</w:t>
      </w:r>
      <w:proofErr w:type="gramEnd"/>
      <w:r>
        <w:t xml:space="preserve">H), and its cumulate p(H):  single parameter distribution. </w:t>
      </w:r>
    </w:p>
    <w:p w:rsidR="000837FC" w:rsidRPr="000837FC" w:rsidRDefault="000837FC" w:rsidP="004D0AB2">
      <w:pPr>
        <w:jc w:val="both"/>
      </w:pPr>
    </w:p>
    <w:p w:rsidR="000837FC" w:rsidRDefault="000837FC" w:rsidP="004D0AB2">
      <w:pPr>
        <w:jc w:val="both"/>
        <w:rPr>
          <w:b/>
          <w:bCs/>
          <w:sz w:val="28"/>
        </w:rPr>
      </w:pPr>
    </w:p>
    <w:p w:rsidR="00F93853" w:rsidRDefault="00F93853" w:rsidP="004D0AB2">
      <w:pPr>
        <w:jc w:val="both"/>
      </w:pPr>
      <w:r w:rsidRPr="006A6DCB">
        <w:rPr>
          <w:b/>
          <w:bCs/>
          <w:position w:val="-74"/>
          <w:sz w:val="28"/>
        </w:rPr>
        <w:object w:dxaOrig="2640" w:dyaOrig="1600">
          <v:shape id="_x0000_i1043" type="#_x0000_t75" style="width:142.15pt;height:70.15pt" o:ole="">
            <v:imagedata r:id="rId71" o:title=""/>
          </v:shape>
          <o:OLEObject Type="Embed" ProgID="Equation.3" ShapeID="_x0000_i1043" DrawAspect="Content" ObjectID="_1585728114" r:id="rId72"/>
        </w:object>
      </w:r>
    </w:p>
    <w:p w:rsidR="00F93853" w:rsidRDefault="00F93853" w:rsidP="004D0AB2">
      <w:pPr>
        <w:jc w:val="both"/>
      </w:pPr>
    </w:p>
    <w:p w:rsidR="00F93853" w:rsidRDefault="00F93853" w:rsidP="004D0AB2">
      <w:pPr>
        <w:jc w:val="both"/>
      </w:pPr>
      <w:r w:rsidRPr="009F41B5">
        <w:rPr>
          <w:noProof/>
          <w:lang w:eastAsia="en-GB"/>
        </w:rPr>
        <w:lastRenderedPageBreak/>
        <w:drawing>
          <wp:inline distT="0" distB="0" distL="0" distR="0" wp14:anchorId="3F30B3DF" wp14:editId="4A713A2B">
            <wp:extent cx="5626968" cy="2808311"/>
            <wp:effectExtent l="0" t="0" r="12065" b="11430"/>
            <wp:docPr id="69" name="Gra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93853" w:rsidRPr="00493515" w:rsidRDefault="00493515" w:rsidP="004D0AB2">
      <w:pPr>
        <w:jc w:val="both"/>
        <w:rPr>
          <w:i/>
          <w:sz w:val="16"/>
          <w:szCs w:val="16"/>
        </w:rPr>
      </w:pPr>
      <w:r w:rsidRPr="00493515">
        <w:rPr>
          <w:sz w:val="16"/>
          <w:szCs w:val="16"/>
        </w:rPr>
        <w:t xml:space="preserve">This is the </w:t>
      </w:r>
      <w:proofErr w:type="gramStart"/>
      <w:r w:rsidRPr="00493515">
        <w:rPr>
          <w:sz w:val="16"/>
          <w:szCs w:val="16"/>
        </w:rPr>
        <w:t>P(</w:t>
      </w:r>
      <w:proofErr w:type="gramEnd"/>
      <w:r w:rsidRPr="00493515">
        <w:rPr>
          <w:sz w:val="16"/>
          <w:szCs w:val="16"/>
        </w:rPr>
        <w:t>H) (Cumulate).</w:t>
      </w:r>
      <w:r w:rsidRPr="00493515">
        <w:rPr>
          <w:i/>
          <w:sz w:val="16"/>
          <w:szCs w:val="16"/>
        </w:rPr>
        <w:t xml:space="preserve"> Exercise: plot </w:t>
      </w:r>
      <w:proofErr w:type="gramStart"/>
      <w:r w:rsidRPr="00493515">
        <w:rPr>
          <w:i/>
          <w:sz w:val="16"/>
          <w:szCs w:val="16"/>
        </w:rPr>
        <w:t>p(</w:t>
      </w:r>
      <w:proofErr w:type="gramEnd"/>
      <w:r w:rsidRPr="00493515">
        <w:rPr>
          <w:i/>
          <w:sz w:val="16"/>
          <w:szCs w:val="16"/>
        </w:rPr>
        <w:t>H) (distribution)</w:t>
      </w:r>
    </w:p>
    <w:p w:rsidR="000F7B93" w:rsidRDefault="000F7B93" w:rsidP="004D0AB2">
      <w:pPr>
        <w:jc w:val="both"/>
      </w:pPr>
    </w:p>
    <w:p w:rsidR="000F7B93" w:rsidRDefault="000F7B93" w:rsidP="004D0AB2">
      <w:pPr>
        <w:jc w:val="both"/>
      </w:pPr>
      <w:r>
        <w:t xml:space="preserve">Hs is </w:t>
      </w:r>
    </w:p>
    <w:p w:rsidR="000F7B93" w:rsidRDefault="000F7B93" w:rsidP="004D0AB2">
      <w:pPr>
        <w:jc w:val="both"/>
      </w:pPr>
      <w:r w:rsidRPr="00EA72B1">
        <w:rPr>
          <w:b/>
          <w:bCs/>
          <w:position w:val="-30"/>
          <w:sz w:val="28"/>
        </w:rPr>
        <w:object w:dxaOrig="2140" w:dyaOrig="760">
          <v:shape id="_x0000_i1044" type="#_x0000_t75" style="width:141.4pt;height:40.65pt" o:ole="">
            <v:imagedata r:id="rId74" o:title=""/>
          </v:shape>
          <o:OLEObject Type="Embed" ProgID="Equation.3" ShapeID="_x0000_i1044" DrawAspect="Content" ObjectID="_1585728115" r:id="rId75"/>
        </w:object>
      </w:r>
    </w:p>
    <w:p w:rsidR="000F7B93" w:rsidRPr="000F7B93" w:rsidRDefault="000F7B93" w:rsidP="00F93853">
      <w:pPr>
        <w:jc w:val="both"/>
        <w:rPr>
          <w:rFonts w:ascii="Arial" w:hAnsi="Arial" w:cs="Arial"/>
          <w:bCs/>
        </w:rPr>
      </w:pPr>
      <w:r w:rsidRPr="000F7B93">
        <w:rPr>
          <w:rFonts w:ascii="Arial" w:hAnsi="Arial" w:cs="Arial"/>
          <w:bCs/>
        </w:rPr>
        <w:t xml:space="preserve">The intensity of a sea state </w:t>
      </w:r>
      <w:proofErr w:type="gramStart"/>
      <w:r w:rsidRPr="000F7B93">
        <w:rPr>
          <w:rFonts w:ascii="Arial" w:hAnsi="Arial" w:cs="Arial"/>
          <w:bCs/>
        </w:rPr>
        <w:t>is usually indicated</w:t>
      </w:r>
      <w:proofErr w:type="gramEnd"/>
      <w:r w:rsidRPr="000F7B93">
        <w:rPr>
          <w:rFonts w:ascii="Arial" w:hAnsi="Arial" w:cs="Arial"/>
          <w:bCs/>
        </w:rPr>
        <w:t xml:space="preserve"> by the so called “significant wave height”:</w:t>
      </w:r>
    </w:p>
    <w:p w:rsidR="00F93853" w:rsidRDefault="00F93853" w:rsidP="00F93853">
      <w:pPr>
        <w:jc w:val="both"/>
        <w:rPr>
          <w:rFonts w:ascii="Arial" w:hAnsi="Arial" w:cs="Arial"/>
          <w:b/>
          <w:bCs/>
        </w:rPr>
      </w:pPr>
      <w:r w:rsidRPr="001B782A">
        <w:rPr>
          <w:rFonts w:ascii="Arial" w:hAnsi="Arial" w:cs="Arial"/>
          <w:b/>
          <w:bCs/>
          <w:position w:val="-22"/>
        </w:rPr>
        <w:object w:dxaOrig="3000" w:dyaOrig="499">
          <v:shape id="_x0000_i1045" type="#_x0000_t75" style="width:221.95pt;height:37.7pt" o:ole="">
            <v:imagedata r:id="rId76" o:title=""/>
          </v:shape>
          <o:OLEObject Type="Embed" ProgID="Equation.3" ShapeID="_x0000_i1045" DrawAspect="Content" ObjectID="_1585728116" r:id="rId77"/>
        </w:object>
      </w:r>
    </w:p>
    <w:p w:rsidR="000F7B93" w:rsidRPr="00DB32E9" w:rsidRDefault="00B94130" w:rsidP="00F93853">
      <w:pPr>
        <w:jc w:val="both"/>
        <w:rPr>
          <w:rFonts w:ascii="Arial" w:hAnsi="Arial" w:cs="Arial"/>
          <w:bCs/>
        </w:rPr>
      </w:pPr>
      <w:r>
        <w:rPr>
          <w:rFonts w:ascii="Arial" w:hAnsi="Arial" w:cs="Arial"/>
          <w:bCs/>
        </w:rPr>
        <w:t>Another important parameters in a sea state is the “average wave period” T</w:t>
      </w:r>
      <w:r w:rsidR="007A57A0">
        <w:rPr>
          <w:rFonts w:ascii="Arial" w:hAnsi="Arial" w:cs="Arial"/>
          <w:bCs/>
        </w:rPr>
        <w:t>m</w:t>
      </w:r>
      <w:r>
        <w:rPr>
          <w:rFonts w:ascii="Arial" w:hAnsi="Arial" w:cs="Arial"/>
          <w:bCs/>
        </w:rPr>
        <w:t>. Its definition is obvious</w:t>
      </w:r>
      <w:r w:rsidR="007A57A0">
        <w:rPr>
          <w:rFonts w:ascii="Arial" w:hAnsi="Arial" w:cs="Arial"/>
          <w:bCs/>
        </w:rPr>
        <w:t>.</w:t>
      </w:r>
    </w:p>
    <w:p w:rsidR="000F7B93" w:rsidRPr="00DB32E9" w:rsidRDefault="000F7B93" w:rsidP="00F93853">
      <w:pPr>
        <w:jc w:val="both"/>
        <w:rPr>
          <w:rFonts w:ascii="Arial" w:hAnsi="Arial" w:cs="Arial"/>
          <w:u w:val="single"/>
        </w:rPr>
      </w:pPr>
      <w:r w:rsidRPr="00DB32E9">
        <w:rPr>
          <w:rFonts w:ascii="Arial" w:hAnsi="Arial" w:cs="Arial"/>
          <w:bCs/>
        </w:rPr>
        <w:t xml:space="preserve">The distribution of wave heights </w:t>
      </w:r>
      <w:r w:rsidR="00B94130">
        <w:rPr>
          <w:rFonts w:ascii="Arial" w:hAnsi="Arial" w:cs="Arial"/>
          <w:bCs/>
        </w:rPr>
        <w:t xml:space="preserve">in </w:t>
      </w:r>
      <w:r w:rsidRPr="00DB32E9">
        <w:rPr>
          <w:rFonts w:ascii="Arial" w:hAnsi="Arial" w:cs="Arial"/>
          <w:bCs/>
        </w:rPr>
        <w:t>is</w:t>
      </w:r>
      <w:r w:rsidR="00DB32E9">
        <w:rPr>
          <w:rFonts w:ascii="Arial" w:hAnsi="Arial" w:cs="Arial"/>
          <w:bCs/>
        </w:rPr>
        <w:t xml:space="preserve"> </w:t>
      </w:r>
      <w:r w:rsidR="00DB32E9" w:rsidRPr="00DB32E9">
        <w:rPr>
          <w:rFonts w:ascii="Arial" w:hAnsi="Arial" w:cs="Arial"/>
          <w:bCs/>
        </w:rPr>
        <w:t>nec</w:t>
      </w:r>
      <w:r w:rsidR="00DB32E9">
        <w:rPr>
          <w:rFonts w:ascii="Arial" w:hAnsi="Arial" w:cs="Arial"/>
          <w:bCs/>
        </w:rPr>
        <w:t>e</w:t>
      </w:r>
      <w:r w:rsidR="007A57A0">
        <w:rPr>
          <w:rFonts w:ascii="Arial" w:hAnsi="Arial" w:cs="Arial"/>
          <w:bCs/>
        </w:rPr>
        <w:t>ssary</w:t>
      </w:r>
      <w:r w:rsidRPr="00DB32E9">
        <w:rPr>
          <w:rFonts w:ascii="Arial" w:hAnsi="Arial" w:cs="Arial"/>
          <w:bCs/>
        </w:rPr>
        <w:t xml:space="preserve"> in order to understand the behaviour of wave run up over a beach or a sea wall- an important aspect of coastal protection.</w:t>
      </w:r>
    </w:p>
    <w:p w:rsidR="00F93853" w:rsidRDefault="00F93853" w:rsidP="00F93853">
      <w:pPr>
        <w:tabs>
          <w:tab w:val="left" w:pos="2977"/>
        </w:tabs>
        <w:jc w:val="both"/>
        <w:rPr>
          <w:rFonts w:ascii="Arial" w:hAnsi="Arial" w:cs="Arial"/>
        </w:rPr>
      </w:pPr>
      <w:r>
        <w:rPr>
          <w:rFonts w:ascii="Arial" w:hAnsi="Arial" w:cs="Arial"/>
          <w:color w:val="000000"/>
        </w:rPr>
        <w:t xml:space="preserve"> </w:t>
      </w:r>
    </w:p>
    <w:p w:rsidR="00F93853" w:rsidRDefault="00F93853" w:rsidP="004D0AB2">
      <w:pPr>
        <w:jc w:val="both"/>
      </w:pPr>
    </w:p>
    <w:p w:rsidR="005D2013" w:rsidRPr="00B77712" w:rsidRDefault="005D2013" w:rsidP="005D2013">
      <w:pPr>
        <w:rPr>
          <w:rFonts w:ascii="Arial" w:hAnsi="Arial" w:cs="Arial"/>
          <w:sz w:val="20"/>
        </w:rPr>
      </w:pPr>
    </w:p>
    <w:p w:rsidR="005F20F0" w:rsidRPr="00C32A98" w:rsidRDefault="005F20F0" w:rsidP="005F20F0">
      <w:pPr>
        <w:jc w:val="both"/>
      </w:pPr>
      <w:r>
        <w:t xml:space="preserve">A succession of sea states, with particularly high values of Hs, </w:t>
      </w:r>
      <w:proofErr w:type="gramStart"/>
      <w:r>
        <w:t>is called</w:t>
      </w:r>
      <w:proofErr w:type="gramEnd"/>
      <w:r>
        <w:t xml:space="preserve"> a “sea storm”</w:t>
      </w:r>
    </w:p>
    <w:p w:rsidR="005F20F0" w:rsidRPr="00C32A98" w:rsidRDefault="005F20F0" w:rsidP="005F20F0">
      <w:pPr>
        <w:autoSpaceDE w:val="0"/>
        <w:autoSpaceDN w:val="0"/>
        <w:adjustRightInd w:val="0"/>
        <w:spacing w:after="0" w:line="240" w:lineRule="auto"/>
      </w:pPr>
      <w:r>
        <w:t xml:space="preserve"> </w:t>
      </w:r>
    </w:p>
    <w:p w:rsidR="005F20F0" w:rsidRPr="00C32A98" w:rsidRDefault="005F20F0" w:rsidP="005F20F0">
      <w:pPr>
        <w:autoSpaceDE w:val="0"/>
        <w:autoSpaceDN w:val="0"/>
        <w:adjustRightInd w:val="0"/>
        <w:spacing w:after="0" w:line="240" w:lineRule="auto"/>
      </w:pPr>
      <w:r w:rsidRPr="00C32A98">
        <w:rPr>
          <w:noProof/>
          <w:lang w:eastAsia="en-GB"/>
        </w:rPr>
        <w:drawing>
          <wp:inline distT="0" distB="0" distL="0" distR="0" wp14:anchorId="713E9277" wp14:editId="0885DEFD">
            <wp:extent cx="5762625" cy="1885950"/>
            <wp:effectExtent l="0" t="0" r="9525"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rsidR="005F20F0" w:rsidRPr="00C32A98" w:rsidRDefault="005F20F0" w:rsidP="005F20F0">
      <w:pPr>
        <w:autoSpaceDE w:val="0"/>
        <w:autoSpaceDN w:val="0"/>
        <w:adjustRightInd w:val="0"/>
        <w:spacing w:after="0" w:line="240" w:lineRule="auto"/>
      </w:pPr>
    </w:p>
    <w:p w:rsidR="005F20F0" w:rsidRDefault="005F20F0" w:rsidP="005D2013">
      <w:pPr>
        <w:rPr>
          <w:rFonts w:ascii="Arial" w:hAnsi="Arial" w:cs="Arial"/>
          <w:b/>
          <w:sz w:val="20"/>
          <w:lang w:val="it-IT"/>
        </w:rPr>
      </w:pPr>
    </w:p>
    <w:p w:rsidR="005F20F0" w:rsidRDefault="005F20F0" w:rsidP="005D2013">
      <w:pPr>
        <w:rPr>
          <w:rFonts w:ascii="Arial" w:hAnsi="Arial" w:cs="Arial"/>
          <w:b/>
          <w:sz w:val="20"/>
          <w:lang w:val="it-IT"/>
        </w:rPr>
      </w:pPr>
    </w:p>
    <w:p w:rsidR="005F20F0" w:rsidRDefault="005F20F0" w:rsidP="005D2013">
      <w:pPr>
        <w:rPr>
          <w:rFonts w:ascii="Arial" w:hAnsi="Arial" w:cs="Arial"/>
          <w:b/>
          <w:sz w:val="20"/>
          <w:lang w:val="it-IT"/>
        </w:rPr>
      </w:pPr>
    </w:p>
    <w:p w:rsidR="005D2013" w:rsidRPr="005F61E7" w:rsidRDefault="005D2013" w:rsidP="005D2013">
      <w:pPr>
        <w:rPr>
          <w:rFonts w:ascii="Arial" w:hAnsi="Arial" w:cs="Arial"/>
          <w:b/>
          <w:sz w:val="20"/>
        </w:rPr>
      </w:pPr>
      <w:r w:rsidRPr="005F61E7">
        <w:rPr>
          <w:rFonts w:ascii="Arial" w:hAnsi="Arial" w:cs="Arial"/>
          <w:b/>
          <w:sz w:val="20"/>
        </w:rPr>
        <w:t>Wave run-up</w:t>
      </w:r>
    </w:p>
    <w:p w:rsidR="005D2013" w:rsidRPr="007A57A0" w:rsidRDefault="007A57A0" w:rsidP="005D2013">
      <w:pPr>
        <w:rPr>
          <w:rFonts w:ascii="Arial" w:hAnsi="Arial" w:cs="Arial"/>
          <w:sz w:val="20"/>
        </w:rPr>
      </w:pPr>
      <w:r w:rsidRPr="005F61E7">
        <w:rPr>
          <w:rFonts w:ascii="Arial" w:hAnsi="Arial" w:cs="Arial"/>
          <w:sz w:val="20"/>
        </w:rPr>
        <w:t xml:space="preserve">In the breaker area part of the moment associated with </w:t>
      </w:r>
      <w:proofErr w:type="gramStart"/>
      <w:r w:rsidRPr="005F61E7">
        <w:rPr>
          <w:rFonts w:ascii="Arial" w:hAnsi="Arial" w:cs="Arial"/>
          <w:sz w:val="20"/>
        </w:rPr>
        <w:t>the  oscillating</w:t>
      </w:r>
      <w:proofErr w:type="gramEnd"/>
      <w:r w:rsidRPr="005F61E7">
        <w:rPr>
          <w:rFonts w:ascii="Arial" w:hAnsi="Arial" w:cs="Arial"/>
          <w:sz w:val="20"/>
        </w:rPr>
        <w:t xml:space="preserve"> movement is </w:t>
      </w:r>
      <w:proofErr w:type="spellStart"/>
      <w:r w:rsidRPr="005F61E7">
        <w:rPr>
          <w:rFonts w:ascii="Arial" w:hAnsi="Arial" w:cs="Arial"/>
          <w:sz w:val="20"/>
        </w:rPr>
        <w:t>sonverted</w:t>
      </w:r>
      <w:proofErr w:type="spellEnd"/>
      <w:r w:rsidRPr="005F61E7">
        <w:rPr>
          <w:rFonts w:ascii="Arial" w:hAnsi="Arial" w:cs="Arial"/>
          <w:sz w:val="20"/>
        </w:rPr>
        <w:t xml:space="preserve"> into a forward and upwards translation of the water mass. </w:t>
      </w:r>
      <w:r w:rsidRPr="007A57A0">
        <w:rPr>
          <w:rFonts w:ascii="Arial" w:hAnsi="Arial" w:cs="Arial"/>
          <w:sz w:val="20"/>
        </w:rPr>
        <w:t xml:space="preserve">This is the </w:t>
      </w:r>
      <w:proofErr w:type="gramStart"/>
      <w:r w:rsidRPr="007A57A0">
        <w:rPr>
          <w:rFonts w:ascii="Arial" w:hAnsi="Arial" w:cs="Arial"/>
          <w:sz w:val="20"/>
        </w:rPr>
        <w:t>so called</w:t>
      </w:r>
      <w:proofErr w:type="gramEnd"/>
      <w:r w:rsidRPr="007A57A0">
        <w:rPr>
          <w:rFonts w:ascii="Arial" w:hAnsi="Arial" w:cs="Arial"/>
          <w:sz w:val="20"/>
        </w:rPr>
        <w:t xml:space="preserve"> </w:t>
      </w:r>
      <w:r w:rsidR="005D2013" w:rsidRPr="007A57A0">
        <w:rPr>
          <w:rFonts w:ascii="Arial" w:hAnsi="Arial" w:cs="Arial"/>
          <w:b/>
          <w:sz w:val="20"/>
        </w:rPr>
        <w:t>run-up Ru,</w:t>
      </w:r>
      <w:r w:rsidR="005D2013" w:rsidRPr="007A57A0">
        <w:rPr>
          <w:rFonts w:ascii="Arial" w:hAnsi="Arial" w:cs="Arial"/>
          <w:sz w:val="20"/>
        </w:rPr>
        <w:t xml:space="preserve"> </w:t>
      </w:r>
      <w:r w:rsidRPr="007A57A0">
        <w:rPr>
          <w:rFonts w:ascii="Arial" w:hAnsi="Arial" w:cs="Arial"/>
          <w:sz w:val="20"/>
        </w:rPr>
        <w:t>defined as the elevation of the sea water height on a coast</w:t>
      </w:r>
    </w:p>
    <w:p w:rsidR="005D2013" w:rsidRPr="00351DFC" w:rsidRDefault="005D2013" w:rsidP="005D2013">
      <w:pPr>
        <w:rPr>
          <w:rFonts w:ascii="Arial" w:hAnsi="Arial" w:cs="Arial"/>
          <w:sz w:val="20"/>
        </w:rPr>
      </w:pPr>
      <w:r>
        <w:rPr>
          <w:rFonts w:ascii="Arial" w:hAnsi="Arial" w:cs="Arial"/>
          <w:noProof/>
          <w:sz w:val="20"/>
          <w:lang w:eastAsia="en-GB"/>
        </w:rPr>
        <w:drawing>
          <wp:inline distT="0" distB="0" distL="0" distR="0" wp14:anchorId="3E5849BE" wp14:editId="5C11E69F">
            <wp:extent cx="5683885" cy="198247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83885" cy="1982470"/>
                    </a:xfrm>
                    <a:prstGeom prst="rect">
                      <a:avLst/>
                    </a:prstGeom>
                    <a:noFill/>
                    <a:ln>
                      <a:noFill/>
                    </a:ln>
                  </pic:spPr>
                </pic:pic>
              </a:graphicData>
            </a:graphic>
          </wp:inline>
        </w:drawing>
      </w:r>
    </w:p>
    <w:p w:rsidR="005D2013" w:rsidRPr="00351DFC" w:rsidRDefault="005D2013" w:rsidP="005D2013">
      <w:pPr>
        <w:rPr>
          <w:rFonts w:ascii="Arial" w:hAnsi="Arial" w:cs="Arial"/>
          <w:sz w:val="20"/>
        </w:rPr>
      </w:pPr>
      <w:r w:rsidRPr="00351DFC">
        <w:rPr>
          <w:rFonts w:ascii="Arial" w:hAnsi="Arial" w:cs="Arial"/>
          <w:sz w:val="20"/>
        </w:rPr>
        <w:t> </w:t>
      </w:r>
    </w:p>
    <w:p w:rsidR="005D2013" w:rsidRDefault="005D2013" w:rsidP="005D2013">
      <w:pPr>
        <w:rPr>
          <w:rFonts w:ascii="Arial" w:hAnsi="Arial" w:cs="Arial"/>
          <w:noProof/>
          <w:sz w:val="20"/>
          <w:lang w:eastAsia="en-GB"/>
        </w:rPr>
      </w:pPr>
    </w:p>
    <w:p w:rsidR="005D2013" w:rsidRPr="00351DFC" w:rsidRDefault="005D2013" w:rsidP="005D2013">
      <w:pPr>
        <w:rPr>
          <w:rFonts w:ascii="Arial" w:hAnsi="Arial" w:cs="Arial"/>
          <w:sz w:val="20"/>
        </w:rPr>
      </w:pPr>
      <w:r>
        <w:rPr>
          <w:rFonts w:ascii="Arial" w:hAnsi="Arial" w:cs="Arial"/>
          <w:noProof/>
          <w:sz w:val="20"/>
          <w:lang w:eastAsia="en-GB"/>
        </w:rPr>
        <w:drawing>
          <wp:inline distT="0" distB="0" distL="0" distR="0" wp14:anchorId="35C9517B" wp14:editId="0747AEDC">
            <wp:extent cx="5735116" cy="2648102"/>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5320" cy="2648196"/>
                    </a:xfrm>
                    <a:prstGeom prst="rect">
                      <a:avLst/>
                    </a:prstGeom>
                    <a:noFill/>
                    <a:ln>
                      <a:noFill/>
                    </a:ln>
                  </pic:spPr>
                </pic:pic>
              </a:graphicData>
            </a:graphic>
          </wp:inline>
        </w:drawing>
      </w:r>
    </w:p>
    <w:p w:rsidR="007A57A0" w:rsidRDefault="007A57A0" w:rsidP="005D2013">
      <w:pPr>
        <w:rPr>
          <w:rFonts w:ascii="Arial" w:hAnsi="Arial" w:cs="Arial"/>
          <w:sz w:val="20"/>
        </w:rPr>
      </w:pPr>
      <w:r w:rsidRPr="007A57A0">
        <w:rPr>
          <w:rFonts w:ascii="Arial" w:hAnsi="Arial" w:cs="Arial"/>
          <w:sz w:val="20"/>
        </w:rPr>
        <w:t xml:space="preserve">The run up is a random quantity – since it </w:t>
      </w:r>
      <w:proofErr w:type="gramStart"/>
      <w:r w:rsidRPr="007A57A0">
        <w:rPr>
          <w:rFonts w:ascii="Arial" w:hAnsi="Arial" w:cs="Arial"/>
          <w:sz w:val="20"/>
        </w:rPr>
        <w:t>is gen</w:t>
      </w:r>
      <w:r>
        <w:rPr>
          <w:rFonts w:ascii="Arial" w:hAnsi="Arial" w:cs="Arial"/>
          <w:sz w:val="20"/>
        </w:rPr>
        <w:t>e</w:t>
      </w:r>
      <w:r w:rsidRPr="007A57A0">
        <w:rPr>
          <w:rFonts w:ascii="Arial" w:hAnsi="Arial" w:cs="Arial"/>
          <w:sz w:val="20"/>
        </w:rPr>
        <w:t>rated</w:t>
      </w:r>
      <w:proofErr w:type="gramEnd"/>
      <w:r w:rsidRPr="007A57A0">
        <w:rPr>
          <w:rFonts w:ascii="Arial" w:hAnsi="Arial" w:cs="Arial"/>
          <w:sz w:val="20"/>
        </w:rPr>
        <w:t xml:space="preserve"> by a random succession of waves; it is also</w:t>
      </w:r>
      <w:r>
        <w:rPr>
          <w:rFonts w:ascii="Arial" w:hAnsi="Arial" w:cs="Arial"/>
          <w:sz w:val="20"/>
        </w:rPr>
        <w:t xml:space="preserve"> </w:t>
      </w:r>
      <w:r w:rsidRPr="007A57A0">
        <w:rPr>
          <w:rFonts w:ascii="Arial" w:hAnsi="Arial" w:cs="Arial"/>
          <w:sz w:val="20"/>
        </w:rPr>
        <w:t xml:space="preserve">to be expected that </w:t>
      </w:r>
      <w:r>
        <w:rPr>
          <w:rFonts w:ascii="Arial" w:hAnsi="Arial" w:cs="Arial"/>
          <w:sz w:val="20"/>
        </w:rPr>
        <w:t>its distribution should be similar to the offshore wave height distribution i.e. the Ra</w:t>
      </w:r>
      <w:r w:rsidR="001637E4">
        <w:rPr>
          <w:rFonts w:ascii="Arial" w:hAnsi="Arial" w:cs="Arial"/>
          <w:sz w:val="20"/>
        </w:rPr>
        <w:t>y</w:t>
      </w:r>
      <w:r>
        <w:rPr>
          <w:rFonts w:ascii="Arial" w:hAnsi="Arial" w:cs="Arial"/>
          <w:sz w:val="20"/>
        </w:rPr>
        <w:t>leigh function described above.</w:t>
      </w:r>
    </w:p>
    <w:p w:rsidR="007A57A0" w:rsidRDefault="007A57A0" w:rsidP="005D2013">
      <w:pPr>
        <w:rPr>
          <w:rFonts w:ascii="Arial" w:hAnsi="Arial" w:cs="Arial"/>
          <w:sz w:val="20"/>
        </w:rPr>
      </w:pPr>
      <w:r>
        <w:rPr>
          <w:rFonts w:ascii="Arial" w:hAnsi="Arial" w:cs="Arial"/>
          <w:sz w:val="20"/>
        </w:rPr>
        <w:t>Run-up is the cause of coastal flooding, that can be dangerous for beaches and beach establishments and buildings</w:t>
      </w:r>
      <w:r>
        <w:rPr>
          <w:rStyle w:val="Rimandonotaapidipagina"/>
          <w:rFonts w:ascii="Arial" w:hAnsi="Arial" w:cs="Arial"/>
          <w:sz w:val="20"/>
        </w:rPr>
        <w:footnoteReference w:id="4"/>
      </w:r>
      <w:r w:rsidR="001637E4">
        <w:rPr>
          <w:rFonts w:ascii="Arial" w:hAnsi="Arial" w:cs="Arial"/>
          <w:sz w:val="20"/>
        </w:rPr>
        <w:t>,</w:t>
      </w:r>
    </w:p>
    <w:p w:rsidR="005D2013" w:rsidRPr="00A035F7" w:rsidRDefault="001637E4" w:rsidP="005D2013">
      <w:pPr>
        <w:rPr>
          <w:rFonts w:ascii="Arial" w:hAnsi="Arial" w:cs="Arial"/>
          <w:color w:val="548DD4"/>
          <w:sz w:val="20"/>
        </w:rPr>
      </w:pPr>
      <w:r>
        <w:rPr>
          <w:rFonts w:ascii="Arial" w:hAnsi="Arial" w:cs="Arial"/>
          <w:sz w:val="20"/>
        </w:rPr>
        <w:t xml:space="preserve">It is therefore important that the distribution of extreme Run-up values </w:t>
      </w:r>
      <w:proofErr w:type="gramStart"/>
      <w:r w:rsidR="00A035F7">
        <w:rPr>
          <w:rFonts w:ascii="Arial" w:hAnsi="Arial" w:cs="Arial"/>
          <w:sz w:val="20"/>
        </w:rPr>
        <w:t>should be known</w:t>
      </w:r>
      <w:proofErr w:type="gramEnd"/>
      <w:r w:rsidR="00A035F7">
        <w:rPr>
          <w:rFonts w:ascii="Arial" w:hAnsi="Arial" w:cs="Arial"/>
          <w:sz w:val="20"/>
        </w:rPr>
        <w:t xml:space="preserve"> as a function of the offshore sea conditions. This is usually made through empirical formulas, such </w:t>
      </w:r>
      <w:proofErr w:type="gramStart"/>
      <w:r w:rsidR="00A035F7">
        <w:rPr>
          <w:rFonts w:ascii="Arial" w:hAnsi="Arial" w:cs="Arial"/>
          <w:sz w:val="20"/>
        </w:rPr>
        <w:t xml:space="preserve">as  </w:t>
      </w:r>
      <w:r w:rsidR="005A3E13">
        <w:rPr>
          <w:rFonts w:ascii="Arial" w:hAnsi="Arial" w:cs="Arial"/>
          <w:sz w:val="20"/>
        </w:rPr>
        <w:t>for</w:t>
      </w:r>
      <w:proofErr w:type="gramEnd"/>
      <w:r w:rsidR="005A3E13">
        <w:rPr>
          <w:rFonts w:ascii="Arial" w:hAnsi="Arial" w:cs="Arial"/>
          <w:sz w:val="20"/>
        </w:rPr>
        <w:t xml:space="preserve"> instance,</w:t>
      </w:r>
      <w:r w:rsidR="00A035F7">
        <w:rPr>
          <w:rFonts w:ascii="Arial" w:hAnsi="Arial" w:cs="Arial"/>
          <w:sz w:val="20"/>
        </w:rPr>
        <w:t xml:space="preserve"> </w:t>
      </w:r>
      <w:r w:rsidR="005D2013" w:rsidRPr="00A035F7">
        <w:rPr>
          <w:rFonts w:ascii="Arial" w:hAnsi="Arial" w:cs="Arial"/>
          <w:sz w:val="20"/>
        </w:rPr>
        <w:t xml:space="preserve"> Maze</w:t>
      </w:r>
      <w:r w:rsidR="00A035F7">
        <w:rPr>
          <w:rFonts w:ascii="Arial" w:hAnsi="Arial" w:cs="Arial"/>
          <w:sz w:val="20"/>
        </w:rPr>
        <w:t>’s</w:t>
      </w:r>
      <w:r w:rsidR="005D2013" w:rsidRPr="00A035F7">
        <w:rPr>
          <w:rFonts w:ascii="Arial" w:hAnsi="Arial" w:cs="Arial"/>
          <w:sz w:val="20"/>
        </w:rPr>
        <w:t xml:space="preserve">: </w:t>
      </w:r>
      <w:r w:rsidR="005D2013" w:rsidRPr="00A035F7">
        <w:rPr>
          <w:rFonts w:ascii="Arial" w:hAnsi="Arial" w:cs="Arial"/>
          <w:color w:val="548DD4"/>
          <w:sz w:val="20"/>
        </w:rPr>
        <w:t>(</w:t>
      </w:r>
      <w:r w:rsidR="00A035F7">
        <w:rPr>
          <w:rFonts w:ascii="Arial" w:hAnsi="Arial" w:cs="Arial"/>
          <w:color w:val="548DD4"/>
          <w:sz w:val="20"/>
        </w:rPr>
        <w:t>No need to learn the numerical constants, just the structure of the formulas )</w:t>
      </w:r>
    </w:p>
    <w:p w:rsidR="005D2013" w:rsidRPr="00A035F7" w:rsidRDefault="005D2013" w:rsidP="005D2013">
      <w:pPr>
        <w:rPr>
          <w:rFonts w:ascii="Arial" w:hAnsi="Arial" w:cs="Arial"/>
          <w:sz w:val="20"/>
        </w:rPr>
      </w:pPr>
    </w:p>
    <w:p w:rsidR="005D2013" w:rsidRPr="009539D3" w:rsidRDefault="005D2013" w:rsidP="005D2013">
      <w:pPr>
        <w:rPr>
          <w:rFonts w:ascii="Arial" w:hAnsi="Arial" w:cs="Arial"/>
          <w:sz w:val="20"/>
        </w:rPr>
      </w:pPr>
      <w:r w:rsidRPr="00A035F7">
        <w:rPr>
          <w:rFonts w:ascii="Arial" w:hAnsi="Arial" w:cs="Arial"/>
          <w:sz w:val="20"/>
        </w:rPr>
        <w:lastRenderedPageBreak/>
        <w:t> </w:t>
      </w:r>
      <w:r>
        <w:rPr>
          <w:rFonts w:ascii="Arial" w:hAnsi="Arial" w:cs="Arial"/>
          <w:noProof/>
          <w:sz w:val="20"/>
          <w:lang w:eastAsia="en-GB"/>
        </w:rPr>
        <w:drawing>
          <wp:inline distT="0" distB="0" distL="0" distR="0" wp14:anchorId="640BD2DC" wp14:editId="34A530D1">
            <wp:extent cx="1346200" cy="563245"/>
            <wp:effectExtent l="0" t="0" r="6350" b="825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46200" cy="563245"/>
                    </a:xfrm>
                    <a:prstGeom prst="rect">
                      <a:avLst/>
                    </a:prstGeom>
                    <a:noFill/>
                    <a:ln>
                      <a:noFill/>
                    </a:ln>
                  </pic:spPr>
                </pic:pic>
              </a:graphicData>
            </a:graphic>
          </wp:inline>
        </w:drawing>
      </w:r>
      <w:r w:rsidRPr="009539D3">
        <w:rPr>
          <w:rFonts w:ascii="Arial" w:hAnsi="Arial" w:cs="Arial"/>
          <w:sz w:val="20"/>
        </w:rPr>
        <w:t>                      </w:t>
      </w:r>
      <w:r>
        <w:rPr>
          <w:rFonts w:ascii="Arial" w:hAnsi="Arial" w:cs="Arial"/>
          <w:noProof/>
          <w:sz w:val="20"/>
          <w:lang w:eastAsia="en-GB"/>
        </w:rPr>
        <w:drawing>
          <wp:inline distT="0" distB="0" distL="0" distR="0" wp14:anchorId="404E952C" wp14:editId="21BD8B42">
            <wp:extent cx="1272540" cy="511810"/>
            <wp:effectExtent l="0" t="0" r="3810" b="254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72540" cy="511810"/>
                    </a:xfrm>
                    <a:prstGeom prst="rect">
                      <a:avLst/>
                    </a:prstGeom>
                    <a:noFill/>
                    <a:ln>
                      <a:noFill/>
                    </a:ln>
                  </pic:spPr>
                </pic:pic>
              </a:graphicData>
            </a:graphic>
          </wp:inline>
        </w:drawing>
      </w:r>
      <w:r w:rsidRPr="009539D3">
        <w:rPr>
          <w:rFonts w:ascii="Arial" w:hAnsi="Arial" w:cs="Arial"/>
          <w:sz w:val="20"/>
        </w:rPr>
        <w:t xml:space="preserve">     </w:t>
      </w:r>
      <w:r>
        <w:rPr>
          <w:rFonts w:ascii="Arial" w:hAnsi="Arial" w:cs="Arial"/>
          <w:noProof/>
          <w:sz w:val="20"/>
          <w:lang w:eastAsia="en-GB"/>
        </w:rPr>
        <w:drawing>
          <wp:inline distT="0" distB="0" distL="0" distR="0" wp14:anchorId="7F942762" wp14:editId="71B7D495">
            <wp:extent cx="1257935" cy="526415"/>
            <wp:effectExtent l="0" t="0" r="0" b="698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935" cy="526415"/>
                    </a:xfrm>
                    <a:prstGeom prst="rect">
                      <a:avLst/>
                    </a:prstGeom>
                    <a:noFill/>
                    <a:ln>
                      <a:noFill/>
                    </a:ln>
                  </pic:spPr>
                </pic:pic>
              </a:graphicData>
            </a:graphic>
          </wp:inline>
        </w:drawing>
      </w:r>
    </w:p>
    <w:p w:rsidR="005D2013" w:rsidRPr="009539D3" w:rsidRDefault="005D2013" w:rsidP="005D2013">
      <w:pPr>
        <w:rPr>
          <w:rFonts w:ascii="Arial" w:hAnsi="Arial" w:cs="Arial"/>
          <w:sz w:val="20"/>
        </w:rPr>
      </w:pPr>
      <w:r w:rsidRPr="009539D3">
        <w:rPr>
          <w:rFonts w:ascii="Arial" w:hAnsi="Arial" w:cs="Arial"/>
          <w:sz w:val="20"/>
        </w:rPr>
        <w:t> </w:t>
      </w:r>
      <w:r>
        <w:rPr>
          <w:rFonts w:ascii="Arial" w:hAnsi="Arial" w:cs="Arial"/>
          <w:noProof/>
          <w:sz w:val="20"/>
          <w:lang w:eastAsia="en-GB"/>
        </w:rPr>
        <w:drawing>
          <wp:inline distT="0" distB="0" distL="0" distR="0" wp14:anchorId="34634D3E" wp14:editId="609719C4">
            <wp:extent cx="1382395" cy="570865"/>
            <wp:effectExtent l="0" t="0" r="8255" b="63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2395" cy="570865"/>
                    </a:xfrm>
                    <a:prstGeom prst="rect">
                      <a:avLst/>
                    </a:prstGeom>
                    <a:noFill/>
                    <a:ln>
                      <a:noFill/>
                    </a:ln>
                  </pic:spPr>
                </pic:pic>
              </a:graphicData>
            </a:graphic>
          </wp:inline>
        </w:drawing>
      </w:r>
      <w:r w:rsidRPr="009539D3">
        <w:rPr>
          <w:rFonts w:ascii="Arial" w:hAnsi="Arial" w:cs="Arial"/>
          <w:sz w:val="20"/>
        </w:rPr>
        <w:t>                    </w:t>
      </w:r>
    </w:p>
    <w:p w:rsidR="005D2013" w:rsidRPr="005F61E7" w:rsidRDefault="005D2013" w:rsidP="005D2013">
      <w:pPr>
        <w:rPr>
          <w:rFonts w:ascii="Arial" w:hAnsi="Arial" w:cs="Arial"/>
          <w:sz w:val="20"/>
        </w:rPr>
      </w:pPr>
      <w:r w:rsidRPr="009539D3">
        <w:rPr>
          <w:rFonts w:ascii="Arial" w:hAnsi="Arial" w:cs="Arial"/>
          <w:sz w:val="20"/>
        </w:rPr>
        <w:t> </w:t>
      </w:r>
      <w:r w:rsidR="005A3E13" w:rsidRPr="005F61E7">
        <w:rPr>
          <w:rFonts w:ascii="Arial" w:hAnsi="Arial" w:cs="Arial"/>
          <w:sz w:val="20"/>
        </w:rPr>
        <w:t xml:space="preserve">Where </w:t>
      </w:r>
    </w:p>
    <w:p w:rsidR="005D2013" w:rsidRPr="005A3E13" w:rsidRDefault="005A3E13" w:rsidP="005D2013">
      <w:pPr>
        <w:rPr>
          <w:rFonts w:ascii="Arial" w:hAnsi="Arial" w:cs="Arial"/>
          <w:sz w:val="20"/>
        </w:rPr>
      </w:pPr>
      <w:r w:rsidRPr="005A3E13">
        <w:rPr>
          <w:rFonts w:ascii="Arial" w:hAnsi="Arial" w:cs="Arial"/>
          <w:sz w:val="20"/>
        </w:rPr>
        <w:t xml:space="preserve">R2%= the </w:t>
      </w:r>
      <w:r>
        <w:rPr>
          <w:rFonts w:ascii="Arial" w:hAnsi="Arial" w:cs="Arial"/>
          <w:sz w:val="20"/>
        </w:rPr>
        <w:t xml:space="preserve"> </w:t>
      </w:r>
      <w:r w:rsidR="005D2013" w:rsidRPr="005A3E13">
        <w:rPr>
          <w:rFonts w:ascii="Arial" w:hAnsi="Arial" w:cs="Arial"/>
          <w:sz w:val="20"/>
        </w:rPr>
        <w:t xml:space="preserve"> run-up </w:t>
      </w:r>
      <w:r w:rsidRPr="005A3E13">
        <w:rPr>
          <w:rFonts w:ascii="Arial" w:hAnsi="Arial" w:cs="Arial"/>
          <w:sz w:val="20"/>
        </w:rPr>
        <w:t xml:space="preserve">value of the </w:t>
      </w:r>
      <w:r w:rsidR="005D2013" w:rsidRPr="005A3E13">
        <w:rPr>
          <w:rFonts w:ascii="Arial" w:hAnsi="Arial" w:cs="Arial"/>
          <w:sz w:val="20"/>
        </w:rPr>
        <w:t xml:space="preserve">2% </w:t>
      </w:r>
      <w:r w:rsidRPr="005A3E13">
        <w:rPr>
          <w:rFonts w:ascii="Arial" w:hAnsi="Arial" w:cs="Arial"/>
          <w:sz w:val="20"/>
        </w:rPr>
        <w:t>highest waves</w:t>
      </w:r>
    </w:p>
    <w:p w:rsidR="005A3E13" w:rsidRPr="005A3E13" w:rsidRDefault="005D2013" w:rsidP="005A3E13">
      <w:pPr>
        <w:rPr>
          <w:rFonts w:ascii="Arial" w:hAnsi="Arial" w:cs="Arial"/>
          <w:sz w:val="20"/>
        </w:rPr>
      </w:pPr>
      <w:r w:rsidRPr="005A3E13">
        <w:rPr>
          <w:rFonts w:ascii="Arial" w:hAnsi="Arial" w:cs="Arial"/>
          <w:sz w:val="20"/>
          <w:highlight w:val="cyan"/>
        </w:rPr>
        <w:t xml:space="preserve">R1/10 = </w:t>
      </w:r>
      <w:r w:rsidR="005A3E13" w:rsidRPr="005A3E13">
        <w:rPr>
          <w:rFonts w:ascii="Arial" w:hAnsi="Arial" w:cs="Arial"/>
          <w:sz w:val="20"/>
        </w:rPr>
        <w:t xml:space="preserve">the </w:t>
      </w:r>
      <w:r w:rsidR="005A3E13">
        <w:rPr>
          <w:rFonts w:ascii="Arial" w:hAnsi="Arial" w:cs="Arial"/>
          <w:sz w:val="20"/>
        </w:rPr>
        <w:t xml:space="preserve"> </w:t>
      </w:r>
      <w:r w:rsidR="005A3E13" w:rsidRPr="005A3E13">
        <w:rPr>
          <w:rFonts w:ascii="Arial" w:hAnsi="Arial" w:cs="Arial"/>
          <w:sz w:val="20"/>
        </w:rPr>
        <w:t xml:space="preserve"> run-up value of the </w:t>
      </w:r>
      <w:r w:rsidR="005A3E13">
        <w:rPr>
          <w:rFonts w:ascii="Arial" w:hAnsi="Arial" w:cs="Arial"/>
          <w:sz w:val="20"/>
        </w:rPr>
        <w:t>10</w:t>
      </w:r>
      <w:r w:rsidR="005A3E13" w:rsidRPr="005A3E13">
        <w:rPr>
          <w:rFonts w:ascii="Arial" w:hAnsi="Arial" w:cs="Arial"/>
          <w:sz w:val="20"/>
        </w:rPr>
        <w:t>% highest waves</w:t>
      </w:r>
    </w:p>
    <w:p w:rsidR="005D2013" w:rsidRPr="005A3E13" w:rsidRDefault="005D2013" w:rsidP="005D2013">
      <w:pPr>
        <w:rPr>
          <w:rFonts w:ascii="Arial" w:hAnsi="Arial" w:cs="Arial"/>
          <w:sz w:val="20"/>
        </w:rPr>
      </w:pPr>
      <w:r w:rsidRPr="005A3E13">
        <w:rPr>
          <w:rFonts w:ascii="Arial" w:hAnsi="Arial" w:cs="Arial"/>
          <w:sz w:val="20"/>
        </w:rPr>
        <w:t xml:space="preserve">R1/3 = </w:t>
      </w:r>
      <w:r w:rsidR="005A3E13" w:rsidRPr="005A3E13">
        <w:rPr>
          <w:rFonts w:ascii="Arial" w:hAnsi="Arial" w:cs="Arial"/>
          <w:sz w:val="20"/>
        </w:rPr>
        <w:t xml:space="preserve">the </w:t>
      </w:r>
      <w:r w:rsidR="005A3E13">
        <w:rPr>
          <w:rFonts w:ascii="Arial" w:hAnsi="Arial" w:cs="Arial"/>
          <w:sz w:val="20"/>
        </w:rPr>
        <w:t xml:space="preserve"> </w:t>
      </w:r>
      <w:r w:rsidR="005A3E13" w:rsidRPr="005A3E13">
        <w:rPr>
          <w:rFonts w:ascii="Arial" w:hAnsi="Arial" w:cs="Arial"/>
          <w:sz w:val="20"/>
        </w:rPr>
        <w:t xml:space="preserve"> run-up value of the </w:t>
      </w:r>
      <w:r w:rsidR="005A3E13">
        <w:rPr>
          <w:rFonts w:ascii="Arial" w:hAnsi="Arial" w:cs="Arial"/>
          <w:sz w:val="20"/>
        </w:rPr>
        <w:t>1/</w:t>
      </w:r>
      <w:proofErr w:type="gramStart"/>
      <w:r w:rsidR="005A3E13">
        <w:rPr>
          <w:rFonts w:ascii="Arial" w:hAnsi="Arial" w:cs="Arial"/>
          <w:sz w:val="20"/>
        </w:rPr>
        <w:t xml:space="preserve">3 </w:t>
      </w:r>
      <w:r w:rsidR="005A3E13" w:rsidRPr="005A3E13">
        <w:rPr>
          <w:rFonts w:ascii="Arial" w:hAnsi="Arial" w:cs="Arial"/>
          <w:sz w:val="20"/>
        </w:rPr>
        <w:t xml:space="preserve"> highest</w:t>
      </w:r>
      <w:proofErr w:type="gramEnd"/>
      <w:r w:rsidR="005A3E13" w:rsidRPr="005A3E13">
        <w:rPr>
          <w:rFonts w:ascii="Arial" w:hAnsi="Arial" w:cs="Arial"/>
          <w:sz w:val="20"/>
        </w:rPr>
        <w:t xml:space="preserve"> waves </w:t>
      </w:r>
      <w:r w:rsidRPr="005A3E13">
        <w:rPr>
          <w:rFonts w:ascii="Arial" w:hAnsi="Arial" w:cs="Arial"/>
          <w:sz w:val="20"/>
        </w:rPr>
        <w:t xml:space="preserve">1/3 </w:t>
      </w:r>
      <w:r w:rsidR="005A3E13">
        <w:rPr>
          <w:rFonts w:ascii="Arial" w:hAnsi="Arial" w:cs="Arial"/>
          <w:sz w:val="20"/>
        </w:rPr>
        <w:t xml:space="preserve"> </w:t>
      </w:r>
    </w:p>
    <w:p w:rsidR="005D2013" w:rsidRPr="00DB46F2" w:rsidRDefault="005D2013" w:rsidP="005D2013">
      <w:pPr>
        <w:rPr>
          <w:rFonts w:ascii="Arial" w:hAnsi="Arial" w:cs="Arial"/>
          <w:sz w:val="20"/>
        </w:rPr>
      </w:pPr>
      <w:proofErr w:type="spellStart"/>
      <w:r w:rsidRPr="00DB46F2">
        <w:rPr>
          <w:rFonts w:ascii="Arial" w:hAnsi="Arial" w:cs="Arial"/>
          <w:sz w:val="20"/>
        </w:rPr>
        <w:t>Rmedio</w:t>
      </w:r>
      <w:proofErr w:type="spellEnd"/>
      <w:r w:rsidRPr="00DB46F2">
        <w:rPr>
          <w:rFonts w:ascii="Arial" w:hAnsi="Arial" w:cs="Arial"/>
          <w:sz w:val="20"/>
        </w:rPr>
        <w:t xml:space="preserve">= </w:t>
      </w:r>
      <w:r w:rsidR="005A3E13" w:rsidRPr="00DB46F2">
        <w:rPr>
          <w:rFonts w:ascii="Arial" w:hAnsi="Arial" w:cs="Arial"/>
          <w:sz w:val="20"/>
        </w:rPr>
        <w:t xml:space="preserve">the </w:t>
      </w:r>
      <w:proofErr w:type="gramStart"/>
      <w:r w:rsidR="005A3E13" w:rsidRPr="00DB46F2">
        <w:rPr>
          <w:rFonts w:ascii="Arial" w:hAnsi="Arial" w:cs="Arial"/>
          <w:sz w:val="20"/>
        </w:rPr>
        <w:t xml:space="preserve">average  </w:t>
      </w:r>
      <w:r w:rsidRPr="00DB46F2">
        <w:rPr>
          <w:rFonts w:ascii="Arial" w:hAnsi="Arial" w:cs="Arial"/>
          <w:sz w:val="20"/>
        </w:rPr>
        <w:t>run</w:t>
      </w:r>
      <w:proofErr w:type="gramEnd"/>
      <w:r w:rsidRPr="00DB46F2">
        <w:rPr>
          <w:rFonts w:ascii="Arial" w:hAnsi="Arial" w:cs="Arial"/>
          <w:sz w:val="20"/>
        </w:rPr>
        <w:t xml:space="preserve">-up </w:t>
      </w:r>
      <w:r w:rsidR="005A3E13" w:rsidRPr="00DB46F2">
        <w:rPr>
          <w:rFonts w:ascii="Arial" w:hAnsi="Arial" w:cs="Arial"/>
          <w:sz w:val="20"/>
        </w:rPr>
        <w:t xml:space="preserve"> </w:t>
      </w:r>
    </w:p>
    <w:p w:rsidR="005D2013" w:rsidRPr="00DB46F2" w:rsidRDefault="00DB46F2" w:rsidP="005D2013">
      <w:pPr>
        <w:rPr>
          <w:rFonts w:ascii="Arial" w:hAnsi="Arial" w:cs="Arial"/>
          <w:sz w:val="20"/>
        </w:rPr>
      </w:pPr>
      <w:r w:rsidRPr="00C32A98">
        <w:object w:dxaOrig="1560" w:dyaOrig="720">
          <v:shape id="_x0000_i1046" type="#_x0000_t75" style="width:77.95pt;height:36.95pt" o:ole="" filled="t" fillcolor="white [3212]">
            <v:imagedata r:id="rId46" o:title=""/>
          </v:shape>
          <o:OLEObject Type="Embed" ProgID="Equation.3" ShapeID="_x0000_i1046" DrawAspect="Content" ObjectID="_1585728117" r:id="rId85"/>
        </w:object>
      </w:r>
      <w:r>
        <w:t xml:space="preserve">     </w:t>
      </w:r>
      <w:proofErr w:type="gramStart"/>
      <w:r>
        <w:t>is</w:t>
      </w:r>
      <w:proofErr w:type="gramEnd"/>
      <w:r>
        <w:t xml:space="preserve"> obviously </w:t>
      </w:r>
      <w:proofErr w:type="spellStart"/>
      <w:r>
        <w:t>Irribarren</w:t>
      </w:r>
      <w:proofErr w:type="spellEnd"/>
      <w:r>
        <w:t xml:space="preserve"> offshore number</w:t>
      </w:r>
    </w:p>
    <w:p w:rsidR="005D2013" w:rsidRPr="005F61E7" w:rsidRDefault="00DB46F2" w:rsidP="005D2013">
      <w:pPr>
        <w:rPr>
          <w:rFonts w:ascii="Arial" w:hAnsi="Arial" w:cs="Arial"/>
          <w:sz w:val="20"/>
        </w:rPr>
      </w:pPr>
      <w:r w:rsidRPr="005F61E7">
        <w:rPr>
          <w:rFonts w:ascii="Arial" w:hAnsi="Arial" w:cs="Arial"/>
          <w:sz w:val="20"/>
        </w:rPr>
        <w:t xml:space="preserve"> </w:t>
      </w:r>
      <w:r w:rsidR="005D2013" w:rsidRPr="005F61E7">
        <w:rPr>
          <w:rFonts w:ascii="Arial" w:hAnsi="Arial" w:cs="Arial"/>
          <w:sz w:val="20"/>
        </w:rPr>
        <w:t> </w:t>
      </w:r>
    </w:p>
    <w:p w:rsidR="00F93853" w:rsidRDefault="00A60BAA" w:rsidP="004D0AB2">
      <w:pPr>
        <w:jc w:val="both"/>
        <w:rPr>
          <w:b/>
        </w:rPr>
      </w:pPr>
      <w:r>
        <w:rPr>
          <w:b/>
          <w:noProof/>
          <w:lang w:eastAsia="en-GB"/>
        </w:rPr>
        <w:drawing>
          <wp:inline distT="0" distB="0" distL="0" distR="0" wp14:anchorId="0FB7E248">
            <wp:extent cx="2938780" cy="148780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8780" cy="1487805"/>
                    </a:xfrm>
                    <a:prstGeom prst="rect">
                      <a:avLst/>
                    </a:prstGeom>
                    <a:noFill/>
                  </pic:spPr>
                </pic:pic>
              </a:graphicData>
            </a:graphic>
          </wp:inline>
        </w:drawing>
      </w:r>
    </w:p>
    <w:p w:rsidR="00A60BAA" w:rsidRPr="00A60BAA" w:rsidRDefault="00A60BAA" w:rsidP="004D0AB2">
      <w:pPr>
        <w:jc w:val="both"/>
        <w:rPr>
          <w:sz w:val="18"/>
          <w:szCs w:val="18"/>
        </w:rPr>
      </w:pPr>
      <w:r w:rsidRPr="00A60BAA">
        <w:rPr>
          <w:sz w:val="18"/>
          <w:szCs w:val="18"/>
        </w:rPr>
        <w:t>This is where most phenomena happen (spilling breakers)</w:t>
      </w:r>
      <w:r>
        <w:rPr>
          <w:sz w:val="18"/>
          <w:szCs w:val="18"/>
        </w:rPr>
        <w:t>. Run up happens mostly in the s</w:t>
      </w:r>
      <w:r w:rsidRPr="00A60BAA">
        <w:rPr>
          <w:sz w:val="18"/>
          <w:szCs w:val="18"/>
        </w:rPr>
        <w:t>wash zone.</w:t>
      </w:r>
    </w:p>
    <w:p w:rsidR="00A60BAA" w:rsidRPr="005F61E7" w:rsidRDefault="00A60BAA" w:rsidP="004D0AB2">
      <w:pPr>
        <w:jc w:val="both"/>
        <w:rPr>
          <w:b/>
        </w:rPr>
      </w:pPr>
    </w:p>
    <w:p w:rsidR="00860414" w:rsidRPr="00BC7F03" w:rsidRDefault="00860414" w:rsidP="004D0AB2">
      <w:pPr>
        <w:jc w:val="both"/>
        <w:rPr>
          <w:b/>
          <w:sz w:val="28"/>
          <w:szCs w:val="28"/>
        </w:rPr>
      </w:pPr>
      <w:r w:rsidRPr="00BC7F03">
        <w:rPr>
          <w:b/>
          <w:sz w:val="28"/>
          <w:szCs w:val="28"/>
        </w:rPr>
        <w:t xml:space="preserve"> </w:t>
      </w:r>
      <w:r w:rsidR="00990FB1" w:rsidRPr="00BC7F03">
        <w:rPr>
          <w:b/>
          <w:sz w:val="28"/>
          <w:szCs w:val="28"/>
        </w:rPr>
        <w:t xml:space="preserve">Wave </w:t>
      </w:r>
      <w:r w:rsidR="00211BA7" w:rsidRPr="00BC7F03">
        <w:rPr>
          <w:b/>
          <w:sz w:val="28"/>
          <w:szCs w:val="28"/>
        </w:rPr>
        <w:t>Data</w:t>
      </w:r>
    </w:p>
    <w:p w:rsidR="00211BA7" w:rsidRPr="00C32A98" w:rsidRDefault="00211BA7" w:rsidP="004D0AB2">
      <w:pPr>
        <w:jc w:val="both"/>
      </w:pPr>
      <w:r w:rsidRPr="00C32A98">
        <w:t xml:space="preserve">There are two main sources of wave data:   </w:t>
      </w:r>
      <w:proofErr w:type="spellStart"/>
      <w:r w:rsidRPr="00C32A98">
        <w:t>wavemeters</w:t>
      </w:r>
      <w:proofErr w:type="spellEnd"/>
      <w:r w:rsidRPr="00C32A98">
        <w:t xml:space="preserve"> and wave models.</w:t>
      </w:r>
    </w:p>
    <w:p w:rsidR="0008648C" w:rsidRDefault="0008648C" w:rsidP="002D47BA">
      <w:pPr>
        <w:jc w:val="both"/>
      </w:pPr>
      <w:r w:rsidRPr="009C0E47">
        <w:rPr>
          <w:sz w:val="24"/>
          <w:szCs w:val="24"/>
        </w:rPr>
        <w:t>The traditional - and until recently</w:t>
      </w:r>
      <w:r>
        <w:rPr>
          <w:sz w:val="24"/>
          <w:szCs w:val="24"/>
        </w:rPr>
        <w:t>,</w:t>
      </w:r>
      <w:r w:rsidRPr="009C0E47">
        <w:rPr>
          <w:sz w:val="24"/>
          <w:szCs w:val="24"/>
        </w:rPr>
        <w:t xml:space="preserve"> the prevalent - source of data is the historical </w:t>
      </w:r>
      <w:proofErr w:type="spellStart"/>
      <w:r>
        <w:rPr>
          <w:sz w:val="24"/>
          <w:szCs w:val="24"/>
        </w:rPr>
        <w:t>wavemeter</w:t>
      </w:r>
      <w:proofErr w:type="spellEnd"/>
      <w:r w:rsidRPr="009C0E47">
        <w:rPr>
          <w:sz w:val="24"/>
          <w:szCs w:val="24"/>
        </w:rPr>
        <w:t xml:space="preserve"> record:</w:t>
      </w:r>
      <w:r>
        <w:rPr>
          <w:sz w:val="24"/>
          <w:szCs w:val="24"/>
        </w:rPr>
        <w:t xml:space="preserve"> </w:t>
      </w:r>
      <w:r w:rsidR="00EC6A09" w:rsidRPr="00C32A98">
        <w:t>Wave</w:t>
      </w:r>
      <w:r>
        <w:t xml:space="preserve"> measurement is </w:t>
      </w:r>
      <w:r w:rsidR="00EC6A09" w:rsidRPr="00C32A98">
        <w:t>usually based on a floating anchored buoys which measure water height and, after</w:t>
      </w:r>
      <w:r>
        <w:t xml:space="preserve"> </w:t>
      </w:r>
      <w:r w:rsidR="00EC6A09" w:rsidRPr="00C32A98">
        <w:t xml:space="preserve">complex elaboration, produce time series of sea state data. </w:t>
      </w:r>
    </w:p>
    <w:p w:rsidR="002D47BA" w:rsidRDefault="00EC6A09" w:rsidP="002D47BA">
      <w:pPr>
        <w:jc w:val="both"/>
      </w:pPr>
      <w:r w:rsidRPr="00C32A98">
        <w:t xml:space="preserve">The </w:t>
      </w:r>
      <w:r w:rsidR="0008648C">
        <w:t xml:space="preserve">following </w:t>
      </w:r>
      <w:r w:rsidRPr="00C32A98">
        <w:t xml:space="preserve">picture (from </w:t>
      </w:r>
      <w:r w:rsidR="0008648C">
        <w:t xml:space="preserve">the </w:t>
      </w:r>
      <w:r w:rsidRPr="00C32A98">
        <w:t xml:space="preserve">Italian Environmental Agency-ISPRA handbook) shows the Italian </w:t>
      </w:r>
      <w:proofErr w:type="spellStart"/>
      <w:r w:rsidRPr="00C32A98">
        <w:t>Wavemeter</w:t>
      </w:r>
      <w:proofErr w:type="spellEnd"/>
      <w:r w:rsidRPr="00C32A98">
        <w:t xml:space="preserve"> Network (RON). Even if RON is not working now, there should be enough data to provide a reliable wave climate for each locations. </w:t>
      </w:r>
    </w:p>
    <w:p w:rsidR="0008648C" w:rsidRDefault="0008648C" w:rsidP="002D47BA">
      <w:pPr>
        <w:jc w:val="both"/>
      </w:pPr>
    </w:p>
    <w:p w:rsidR="0008648C" w:rsidRDefault="0008648C" w:rsidP="002D47BA">
      <w:pPr>
        <w:jc w:val="both"/>
      </w:pPr>
      <w:r>
        <w:rPr>
          <w:noProof/>
          <w:lang w:eastAsia="en-GB"/>
        </w:rPr>
        <w:lastRenderedPageBreak/>
        <w:drawing>
          <wp:inline distT="0" distB="0" distL="0" distR="0" wp14:anchorId="6E1D70AC" wp14:editId="7A7857D0">
            <wp:extent cx="2923775" cy="2747938"/>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9355" cy="2753183"/>
                    </a:xfrm>
                    <a:prstGeom prst="rect">
                      <a:avLst/>
                    </a:prstGeom>
                    <a:noFill/>
                  </pic:spPr>
                </pic:pic>
              </a:graphicData>
            </a:graphic>
          </wp:inline>
        </w:drawing>
      </w:r>
    </w:p>
    <w:p w:rsidR="0008648C" w:rsidRPr="00C32A98" w:rsidRDefault="0008648C" w:rsidP="0008648C">
      <w:r>
        <w:rPr>
          <w:sz w:val="24"/>
          <w:szCs w:val="24"/>
        </w:rPr>
        <w:t xml:space="preserve"> </w:t>
      </w:r>
      <w:r>
        <w:rPr>
          <w:noProof/>
          <w:lang w:eastAsia="en-GB"/>
        </w:rPr>
        <w:t>The p</w:t>
      </w:r>
      <w:r w:rsidRPr="002B08B4">
        <w:rPr>
          <w:noProof/>
          <w:lang w:eastAsia="en-GB"/>
        </w:rPr>
        <w:t xml:space="preserve">osition of the wavemeter </w:t>
      </w:r>
      <w:proofErr w:type="gramStart"/>
      <w:r w:rsidRPr="002B08B4">
        <w:rPr>
          <w:noProof/>
          <w:lang w:eastAsia="en-GB"/>
        </w:rPr>
        <w:t>buoys</w:t>
      </w:r>
      <w:r>
        <w:rPr>
          <w:noProof/>
          <w:lang w:eastAsia="en-GB"/>
        </w:rPr>
        <w:t xml:space="preserve"> </w:t>
      </w:r>
      <w:r w:rsidRPr="00C32A98">
        <w:t xml:space="preserve"> </w:t>
      </w:r>
      <w:r>
        <w:t>is</w:t>
      </w:r>
      <w:proofErr w:type="gramEnd"/>
      <w:r>
        <w:t xml:space="preserve"> reported on </w:t>
      </w:r>
      <w:proofErr w:type="spellStart"/>
      <w:r>
        <w:t>pag</w:t>
      </w:r>
      <w:proofErr w:type="spellEnd"/>
      <w:r>
        <w:t xml:space="preserve"> 6 of </w:t>
      </w:r>
    </w:p>
    <w:p w:rsidR="0008648C" w:rsidRPr="00C32A98" w:rsidRDefault="00CC6DB7" w:rsidP="0008648C">
      <w:pPr>
        <w:jc w:val="both"/>
      </w:pPr>
      <w:hyperlink r:id="rId88" w:history="1">
        <w:r w:rsidR="0008648C" w:rsidRPr="007A16AD">
          <w:rPr>
            <w:rStyle w:val="Collegamentoipertestuale"/>
          </w:rPr>
          <w:t>http://www.isprambiente.gov.it/files/atlante-coste/capitolo1.pdf</w:t>
        </w:r>
      </w:hyperlink>
      <w:r w:rsidR="0008648C">
        <w:t xml:space="preserve">    </w:t>
      </w:r>
    </w:p>
    <w:p w:rsidR="0008648C" w:rsidRDefault="0008648C" w:rsidP="0008648C">
      <w:pPr>
        <w:jc w:val="both"/>
      </w:pPr>
      <w:r w:rsidRPr="0008648C">
        <w:t xml:space="preserve">At present, one of the few functioning public </w:t>
      </w:r>
      <w:proofErr w:type="spellStart"/>
      <w:r w:rsidRPr="0008648C">
        <w:t>wavemeter</w:t>
      </w:r>
      <w:proofErr w:type="spellEnd"/>
      <w:r w:rsidRPr="0008648C">
        <w:t xml:space="preserve"> is the buoy run</w:t>
      </w:r>
      <w:r>
        <w:t xml:space="preserve"> </w:t>
      </w:r>
    </w:p>
    <w:p w:rsidR="0008648C" w:rsidRDefault="0008648C" w:rsidP="0008648C">
      <w:pPr>
        <w:jc w:val="both"/>
      </w:pPr>
      <w:proofErr w:type="gramStart"/>
      <w:r w:rsidRPr="00C32A98">
        <w:t>by</w:t>
      </w:r>
      <w:proofErr w:type="gramEnd"/>
      <w:r w:rsidRPr="00C32A98">
        <w:t xml:space="preserve"> the Salerno Provincial Authority (http://buoy.ageotec.com/salerno/), under </w:t>
      </w:r>
      <w:r>
        <w:t xml:space="preserve">the </w:t>
      </w:r>
      <w:r w:rsidRPr="00C32A98">
        <w:t xml:space="preserve">scientific supervision of CUGRI </w:t>
      </w:r>
    </w:p>
    <w:p w:rsidR="0008648C" w:rsidRDefault="0008648C" w:rsidP="0008648C">
      <w:pPr>
        <w:jc w:val="both"/>
      </w:pPr>
      <w:r>
        <w:t xml:space="preserve"> </w:t>
      </w:r>
    </w:p>
    <w:p w:rsidR="0008648C" w:rsidRPr="0008648C" w:rsidRDefault="0008648C" w:rsidP="0008648C">
      <w:pPr>
        <w:jc w:val="both"/>
        <w:rPr>
          <w:rFonts w:cstheme="minorHAnsi"/>
        </w:rPr>
      </w:pPr>
      <w:r w:rsidRPr="0008648C">
        <w:t xml:space="preserve">In the last few years the availability of long time series of computed wave field,    produced over large  computational  grids by Weather Models and Wave Models chains </w:t>
      </w:r>
      <w:r>
        <w:t>(</w:t>
      </w:r>
      <w:proofErr w:type="spellStart"/>
      <w:r>
        <w:t>WaN</w:t>
      </w:r>
      <w:proofErr w:type="spellEnd"/>
      <w:r>
        <w:t xml:space="preserve"> -</w:t>
      </w:r>
      <w:r w:rsidRPr="0008648C">
        <w:t xml:space="preserve"> </w:t>
      </w:r>
      <w:proofErr w:type="spellStart"/>
      <w:r w:rsidRPr="0008648C">
        <w:t>WaM</w:t>
      </w:r>
      <w:proofErr w:type="spellEnd"/>
      <w:r w:rsidRPr="0008648C">
        <w:t xml:space="preserve"> ), and corrected by assimilating measure wave data. </w:t>
      </w:r>
      <w:proofErr w:type="gramStart"/>
      <w:r w:rsidRPr="0008648C">
        <w:t>has</w:t>
      </w:r>
      <w:proofErr w:type="gramEnd"/>
      <w:r w:rsidRPr="0008648C">
        <w:t xml:space="preserve"> completely changed the picture. Procedures based on such synthetic   data are becoming more and more common to the point that they will probably become dominant in the next few years. Global as well as of local area   models   are run mostly by national and international weather services, such as for instance ECMWF (European Centre for Medium-Range Weather Forecasts),  NOAA (National Oceanic and Atmospheric Administration),  UKMO (United Kingdom Meteorological Office) etc. The number of data providers is increasing, with private companies joining state and </w:t>
      </w:r>
      <w:r w:rsidRPr="0008648C">
        <w:rPr>
          <w:rFonts w:cstheme="minorHAnsi"/>
        </w:rPr>
        <w:t xml:space="preserve">international organizations   in supplying – at a price - both historical time series   and statistical analyses for any site in the world. </w:t>
      </w:r>
    </w:p>
    <w:p w:rsidR="0008648C" w:rsidRPr="0008648C" w:rsidRDefault="0008648C" w:rsidP="0008648C">
      <w:pPr>
        <w:pStyle w:val="AIOM14BodyText"/>
        <w:rPr>
          <w:rFonts w:asciiTheme="minorHAnsi" w:hAnsiTheme="minorHAnsi" w:cstheme="minorHAnsi"/>
          <w:sz w:val="22"/>
          <w:szCs w:val="22"/>
          <w:lang w:val="en-GB"/>
        </w:rPr>
      </w:pPr>
      <w:r w:rsidRPr="0008648C">
        <w:rPr>
          <w:rFonts w:asciiTheme="minorHAnsi" w:hAnsiTheme="minorHAnsi" w:cstheme="minorHAnsi"/>
          <w:sz w:val="22"/>
          <w:szCs w:val="22"/>
          <w:lang w:val="en-GB"/>
        </w:rPr>
        <w:t>.</w:t>
      </w:r>
      <w:r w:rsidRPr="0008648C">
        <w:rPr>
          <w:rFonts w:asciiTheme="minorHAnsi" w:hAnsiTheme="minorHAnsi" w:cstheme="minorHAnsi"/>
          <w:sz w:val="22"/>
          <w:szCs w:val="22"/>
          <w:highlight w:val="cyan"/>
          <w:lang w:val="en-GB"/>
        </w:rPr>
        <w:t xml:space="preserve">No extensive review of the literature is here possible, or indeed useful, but the interested reader may find the relevant information on the European Centre for Medium range Weather Forecasts (ECMWF) library, which </w:t>
      </w:r>
      <w:proofErr w:type="gramStart"/>
      <w:r w:rsidRPr="0008648C">
        <w:rPr>
          <w:rFonts w:asciiTheme="minorHAnsi" w:hAnsiTheme="minorHAnsi" w:cstheme="minorHAnsi"/>
          <w:sz w:val="22"/>
          <w:szCs w:val="22"/>
          <w:highlight w:val="cyan"/>
          <w:lang w:val="en-GB"/>
        </w:rPr>
        <w:t>is constantly updated</w:t>
      </w:r>
      <w:proofErr w:type="gramEnd"/>
      <w:r w:rsidRPr="0008648C">
        <w:rPr>
          <w:rFonts w:asciiTheme="minorHAnsi" w:hAnsiTheme="minorHAnsi" w:cstheme="minorHAnsi"/>
          <w:sz w:val="22"/>
          <w:szCs w:val="22"/>
          <w:highlight w:val="cyan"/>
          <w:lang w:val="en-GB"/>
        </w:rPr>
        <w:t xml:space="preserve">, </w:t>
      </w:r>
      <w:r w:rsidRPr="0008648C">
        <w:rPr>
          <w:rFonts w:asciiTheme="minorHAnsi" w:hAnsiTheme="minorHAnsi" w:cstheme="minorHAnsi"/>
          <w:sz w:val="22"/>
          <w:szCs w:val="22"/>
          <w:lang w:val="en-GB"/>
        </w:rPr>
        <w:t xml:space="preserve"> </w:t>
      </w:r>
    </w:p>
    <w:p w:rsidR="0008648C" w:rsidRPr="0008648C" w:rsidRDefault="0008648C" w:rsidP="0008648C">
      <w:pPr>
        <w:pStyle w:val="NormaleWeb"/>
        <w:spacing w:before="0" w:after="0"/>
        <w:jc w:val="both"/>
        <w:rPr>
          <w:rFonts w:asciiTheme="minorHAnsi" w:hAnsiTheme="minorHAnsi" w:cstheme="minorHAnsi"/>
          <w:sz w:val="22"/>
          <w:szCs w:val="22"/>
          <w:lang w:val="en-GB"/>
        </w:rPr>
      </w:pPr>
      <w:r w:rsidRPr="0008648C">
        <w:rPr>
          <w:rFonts w:asciiTheme="minorHAnsi" w:hAnsiTheme="minorHAnsi" w:cstheme="minorHAnsi"/>
          <w:sz w:val="22"/>
          <w:szCs w:val="22"/>
          <w:lang w:val="en-GB"/>
        </w:rPr>
        <w:t xml:space="preserve">The quality of the results depends on a wide numbers of factors. </w:t>
      </w:r>
      <w:proofErr w:type="gramStart"/>
      <w:r w:rsidRPr="0008648C">
        <w:rPr>
          <w:rFonts w:asciiTheme="minorHAnsi" w:hAnsiTheme="minorHAnsi" w:cstheme="minorHAnsi"/>
          <w:sz w:val="22"/>
          <w:szCs w:val="22"/>
          <w:lang w:val="en-GB"/>
        </w:rPr>
        <w:t xml:space="preserve">Even the concept itself of  </w:t>
      </w:r>
      <w:proofErr w:type="spellStart"/>
      <w:r w:rsidRPr="0008648C">
        <w:rPr>
          <w:rFonts w:asciiTheme="minorHAnsi" w:hAnsiTheme="minorHAnsi" w:cstheme="minorHAnsi"/>
          <w:sz w:val="22"/>
          <w:szCs w:val="22"/>
          <w:lang w:val="en-GB"/>
        </w:rPr>
        <w:t>WeM+WaM</w:t>
      </w:r>
      <w:proofErr w:type="spellEnd"/>
      <w:r w:rsidRPr="0008648C">
        <w:rPr>
          <w:rFonts w:asciiTheme="minorHAnsi" w:hAnsiTheme="minorHAnsi" w:cstheme="minorHAnsi"/>
          <w:sz w:val="22"/>
          <w:szCs w:val="22"/>
          <w:lang w:val="en-GB"/>
        </w:rPr>
        <w:t xml:space="preserve"> varies enormously: e.g., the meteorological part </w:t>
      </w:r>
      <w:proofErr w:type="spellStart"/>
      <w:r w:rsidRPr="0008648C">
        <w:rPr>
          <w:rFonts w:asciiTheme="minorHAnsi" w:hAnsiTheme="minorHAnsi" w:cstheme="minorHAnsi"/>
          <w:sz w:val="22"/>
          <w:szCs w:val="22"/>
          <w:lang w:val="en-GB"/>
        </w:rPr>
        <w:t>WeM</w:t>
      </w:r>
      <w:proofErr w:type="spellEnd"/>
      <w:r w:rsidRPr="0008648C">
        <w:rPr>
          <w:rFonts w:asciiTheme="minorHAnsi" w:hAnsiTheme="minorHAnsi" w:cstheme="minorHAnsi"/>
          <w:sz w:val="22"/>
          <w:szCs w:val="22"/>
          <w:lang w:val="en-GB"/>
        </w:rPr>
        <w:t xml:space="preserve">  may be either global or regional  with possibly various level of nesting within the global framework;  the computational grid of the wave model </w:t>
      </w:r>
      <w:proofErr w:type="spellStart"/>
      <w:r w:rsidRPr="0008648C">
        <w:rPr>
          <w:rFonts w:asciiTheme="minorHAnsi" w:hAnsiTheme="minorHAnsi" w:cstheme="minorHAnsi"/>
          <w:sz w:val="22"/>
          <w:szCs w:val="22"/>
          <w:lang w:val="en-GB"/>
        </w:rPr>
        <w:t>WaM</w:t>
      </w:r>
      <w:proofErr w:type="spellEnd"/>
      <w:r w:rsidRPr="0008648C">
        <w:rPr>
          <w:rFonts w:asciiTheme="minorHAnsi" w:hAnsiTheme="minorHAnsi" w:cstheme="minorHAnsi"/>
          <w:sz w:val="22"/>
          <w:szCs w:val="22"/>
          <w:lang w:val="en-GB"/>
        </w:rPr>
        <w:t xml:space="preserve">, while obviously following the </w:t>
      </w:r>
      <w:proofErr w:type="spellStart"/>
      <w:r w:rsidRPr="0008648C">
        <w:rPr>
          <w:rFonts w:asciiTheme="minorHAnsi" w:hAnsiTheme="minorHAnsi" w:cstheme="minorHAnsi"/>
          <w:sz w:val="22"/>
          <w:szCs w:val="22"/>
          <w:lang w:val="en-GB"/>
        </w:rPr>
        <w:t>WeM</w:t>
      </w:r>
      <w:proofErr w:type="spellEnd"/>
      <w:r w:rsidRPr="0008648C">
        <w:rPr>
          <w:rFonts w:asciiTheme="minorHAnsi" w:hAnsiTheme="minorHAnsi" w:cstheme="minorHAnsi"/>
          <w:sz w:val="22"/>
          <w:szCs w:val="22"/>
          <w:lang w:val="en-GB"/>
        </w:rPr>
        <w:t xml:space="preserve"> structure, may be further divided into finer resolution sub-areas; assimilation of in situ data, calibration and validation may be carried out in various ways.</w:t>
      </w:r>
      <w:proofErr w:type="gramEnd"/>
      <w:r w:rsidRPr="0008648C">
        <w:rPr>
          <w:rFonts w:asciiTheme="minorHAnsi" w:hAnsiTheme="minorHAnsi" w:cstheme="minorHAnsi"/>
          <w:sz w:val="22"/>
          <w:szCs w:val="22"/>
          <w:lang w:val="en-GB"/>
        </w:rPr>
        <w:t xml:space="preserve">  </w:t>
      </w:r>
    </w:p>
    <w:p w:rsidR="005F61E7" w:rsidRPr="0008648C" w:rsidRDefault="0008648C" w:rsidP="0008648C">
      <w:pPr>
        <w:pStyle w:val="NormaleWeb"/>
        <w:spacing w:before="0" w:after="0"/>
        <w:jc w:val="both"/>
        <w:rPr>
          <w:rFonts w:asciiTheme="minorHAnsi" w:hAnsiTheme="minorHAnsi" w:cstheme="minorHAnsi"/>
          <w:sz w:val="22"/>
          <w:szCs w:val="22"/>
          <w:lang w:val="en-GB"/>
        </w:rPr>
      </w:pPr>
      <w:r w:rsidRPr="0008648C">
        <w:rPr>
          <w:rFonts w:asciiTheme="minorHAnsi" w:hAnsiTheme="minorHAnsi" w:cstheme="minorHAnsi"/>
          <w:sz w:val="22"/>
          <w:szCs w:val="22"/>
          <w:lang w:val="en-GB"/>
        </w:rPr>
        <w:t xml:space="preserve">Spatial grid resolution of both </w:t>
      </w:r>
      <w:proofErr w:type="spellStart"/>
      <w:r w:rsidRPr="0008648C">
        <w:rPr>
          <w:rFonts w:asciiTheme="minorHAnsi" w:hAnsiTheme="minorHAnsi" w:cstheme="minorHAnsi"/>
          <w:sz w:val="22"/>
          <w:szCs w:val="22"/>
          <w:lang w:val="en-GB"/>
        </w:rPr>
        <w:t>WaN</w:t>
      </w:r>
      <w:proofErr w:type="spellEnd"/>
      <w:r w:rsidRPr="0008648C">
        <w:rPr>
          <w:rFonts w:asciiTheme="minorHAnsi" w:hAnsiTheme="minorHAnsi" w:cstheme="minorHAnsi"/>
          <w:sz w:val="22"/>
          <w:szCs w:val="22"/>
          <w:lang w:val="en-GB"/>
        </w:rPr>
        <w:t xml:space="preserve"> and </w:t>
      </w:r>
      <w:proofErr w:type="spellStart"/>
      <w:r w:rsidRPr="0008648C">
        <w:rPr>
          <w:rFonts w:asciiTheme="minorHAnsi" w:hAnsiTheme="minorHAnsi" w:cstheme="minorHAnsi"/>
          <w:sz w:val="22"/>
          <w:szCs w:val="22"/>
          <w:lang w:val="en-GB"/>
        </w:rPr>
        <w:t>WaM</w:t>
      </w:r>
      <w:proofErr w:type="spellEnd"/>
      <w:r w:rsidRPr="0008648C">
        <w:rPr>
          <w:rFonts w:asciiTheme="minorHAnsi" w:hAnsiTheme="minorHAnsi" w:cstheme="minorHAnsi"/>
          <w:sz w:val="22"/>
          <w:szCs w:val="22"/>
          <w:lang w:val="en-GB"/>
        </w:rPr>
        <w:t xml:space="preserve"> has been </w:t>
      </w:r>
      <w:proofErr w:type="gramStart"/>
      <w:r w:rsidRPr="0008648C">
        <w:rPr>
          <w:rFonts w:asciiTheme="minorHAnsi" w:hAnsiTheme="minorHAnsi" w:cstheme="minorHAnsi"/>
          <w:sz w:val="22"/>
          <w:szCs w:val="22"/>
          <w:lang w:val="en-GB"/>
        </w:rPr>
        <w:t>improving  for</w:t>
      </w:r>
      <w:proofErr w:type="gramEnd"/>
      <w:r w:rsidRPr="0008648C">
        <w:rPr>
          <w:rFonts w:asciiTheme="minorHAnsi" w:hAnsiTheme="minorHAnsi" w:cstheme="minorHAnsi"/>
          <w:sz w:val="22"/>
          <w:szCs w:val="22"/>
          <w:lang w:val="en-GB"/>
        </w:rPr>
        <w:t xml:space="preserve"> many years due to the advances in technology, to the point that modern local models provide a resolution of a few miles, which can realistically be considered the maximum practically attainable.  </w:t>
      </w:r>
    </w:p>
    <w:p w:rsidR="00E05D6C" w:rsidRPr="00C32A98" w:rsidRDefault="00390D16" w:rsidP="00E05D6C">
      <w:pPr>
        <w:jc w:val="both"/>
      </w:pPr>
      <w:r w:rsidRPr="00C32A98">
        <w:t xml:space="preserve">Model data are   available </w:t>
      </w:r>
      <w:r w:rsidR="00B4148B">
        <w:t>among others by:</w:t>
      </w:r>
      <w:r w:rsidRPr="00C32A98">
        <w:t xml:space="preserve"> </w:t>
      </w:r>
    </w:p>
    <w:p w:rsidR="00390D16" w:rsidRPr="00E91943" w:rsidRDefault="00CC6DB7" w:rsidP="00390D16">
      <w:pPr>
        <w:rPr>
          <w:lang w:val="it-IT"/>
        </w:rPr>
      </w:pPr>
      <w:hyperlink r:id="rId89" w:history="1">
        <w:r w:rsidR="00390D16" w:rsidRPr="00E91943">
          <w:rPr>
            <w:lang w:val="it-IT"/>
          </w:rPr>
          <w:t>http://www.ecmwf.int/en/forecasts/datasets/set-ii</w:t>
        </w:r>
      </w:hyperlink>
      <w:r w:rsidR="00390D16" w:rsidRPr="00E91943">
        <w:rPr>
          <w:lang w:val="it-IT"/>
        </w:rPr>
        <w:t xml:space="preserve">      e su</w:t>
      </w:r>
    </w:p>
    <w:p w:rsidR="00390D16" w:rsidRPr="00B77712" w:rsidRDefault="00CC6DB7" w:rsidP="00390D16">
      <w:hyperlink r:id="rId90" w:history="1"/>
      <w:r w:rsidR="00B4148B" w:rsidRPr="007A639B">
        <w:rPr>
          <w:lang w:val="it-IT"/>
        </w:rPr>
        <w:t xml:space="preserve"> </w:t>
      </w:r>
      <w:proofErr w:type="gramStart"/>
      <w:r w:rsidR="00B4148B" w:rsidRPr="00B77712">
        <w:t>and</w:t>
      </w:r>
      <w:proofErr w:type="gramEnd"/>
      <w:r w:rsidR="00B4148B" w:rsidRPr="00B77712">
        <w:t xml:space="preserve"> from </w:t>
      </w:r>
      <w:r w:rsidR="00390D16" w:rsidRPr="00B77712">
        <w:t>NOAA</w:t>
      </w:r>
    </w:p>
    <w:p w:rsidR="00390D16" w:rsidRPr="00B77712" w:rsidRDefault="00390D16" w:rsidP="00390D16">
      <w:r w:rsidRPr="00B77712">
        <w:t>http://polar.ncep.noaa.gov/waves/ensemble/</w:t>
      </w:r>
    </w:p>
    <w:p w:rsidR="00390D16" w:rsidRPr="00C32A98" w:rsidRDefault="00B4148B" w:rsidP="00C32A98">
      <w:r>
        <w:t>There are many other sources:  e.g.</w:t>
      </w:r>
      <w:r w:rsidR="00BE7ECC" w:rsidRPr="00C32A98">
        <w:t xml:space="preserve">  </w:t>
      </w:r>
      <w:proofErr w:type="gramStart"/>
      <w:r w:rsidR="00BE7ECC" w:rsidRPr="00C32A98">
        <w:t>the</w:t>
      </w:r>
      <w:proofErr w:type="gramEnd"/>
      <w:r w:rsidR="00BE7ECC" w:rsidRPr="00C32A98">
        <w:t xml:space="preserve"> Italian Air Force </w:t>
      </w:r>
    </w:p>
    <w:p w:rsidR="00390D16" w:rsidRPr="00C32A98" w:rsidRDefault="00CC6DB7" w:rsidP="00390D16">
      <w:hyperlink r:id="rId91" w:history="1">
        <w:r w:rsidR="00390D16" w:rsidRPr="00C32A98">
          <w:t>http://www.meteoam.it/prodotti_grafici/statoMareVento10metri</w:t>
        </w:r>
      </w:hyperlink>
    </w:p>
    <w:p w:rsidR="00B4148B" w:rsidRPr="00C32A98" w:rsidRDefault="00B4148B" w:rsidP="00B4148B">
      <w:r>
        <w:t>A similar system is operational at ISPRA</w:t>
      </w:r>
    </w:p>
    <w:p w:rsidR="00B4148B" w:rsidRPr="00C32A98" w:rsidRDefault="00B4148B" w:rsidP="00B4148B">
      <w:r w:rsidRPr="00C32A98">
        <w:t>http://www.isprambiente.gov.it/pre_mare/coastal_system/maps/2015111100/med/mediterraneo.html</w:t>
      </w:r>
    </w:p>
    <w:p w:rsidR="00B4148B" w:rsidRDefault="00B4148B" w:rsidP="00B4148B">
      <w:r>
        <w:t>And another one at the CCMMMA (Parthenope University, Naples)</w:t>
      </w:r>
    </w:p>
    <w:p w:rsidR="00AF38E0" w:rsidRDefault="00CC6DB7" w:rsidP="00B4148B">
      <w:pPr>
        <w:jc w:val="both"/>
      </w:pPr>
      <w:hyperlink r:id="rId92" w:history="1">
        <w:r w:rsidR="00AF38E0" w:rsidRPr="00E66798">
          <w:rPr>
            <w:rStyle w:val="Collegamentoipertestuale"/>
          </w:rPr>
          <w:t>http://ccmmma.uniparthenope.it/sais</w:t>
        </w:r>
      </w:hyperlink>
    </w:p>
    <w:p w:rsidR="00B4148B" w:rsidRPr="00E91943" w:rsidRDefault="00B4148B" w:rsidP="00B4148B">
      <w:pPr>
        <w:jc w:val="both"/>
      </w:pPr>
      <w:r>
        <w:t>This last is particularly interesting since it provides</w:t>
      </w:r>
      <w:r w:rsidR="00AE4B8E">
        <w:t xml:space="preserve"> real time warning data for beach safety. The system </w:t>
      </w:r>
      <w:proofErr w:type="gramStart"/>
      <w:r w:rsidR="00AE4B8E">
        <w:t>is currently being calibrated</w:t>
      </w:r>
      <w:proofErr w:type="gramEnd"/>
      <w:r w:rsidR="00AE4B8E">
        <w:t>.</w:t>
      </w:r>
    </w:p>
    <w:p w:rsidR="00E05D6C" w:rsidRPr="00C32A98" w:rsidRDefault="00E05D6C" w:rsidP="00E05D6C">
      <w:pPr>
        <w:jc w:val="both"/>
      </w:pPr>
      <w:r w:rsidRPr="00C32A98">
        <w:rPr>
          <w:noProof/>
          <w:lang w:eastAsia="en-GB"/>
        </w:rPr>
        <w:drawing>
          <wp:inline distT="0" distB="0" distL="0" distR="0" wp14:anchorId="757B55C3" wp14:editId="179622F6">
            <wp:extent cx="4105275" cy="3457575"/>
            <wp:effectExtent l="0" t="0" r="9525" b="952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05275" cy="3457575"/>
                    </a:xfrm>
                    <a:prstGeom prst="rect">
                      <a:avLst/>
                    </a:prstGeom>
                    <a:noFill/>
                    <a:ln>
                      <a:noFill/>
                    </a:ln>
                  </pic:spPr>
                </pic:pic>
              </a:graphicData>
            </a:graphic>
          </wp:inline>
        </w:drawing>
      </w:r>
      <w:r w:rsidRPr="00C32A98">
        <w:t xml:space="preserve"> </w:t>
      </w:r>
    </w:p>
    <w:p w:rsidR="00B4148B" w:rsidRPr="009C4823" w:rsidRDefault="00C32A98" w:rsidP="00B4148B">
      <w:pPr>
        <w:rPr>
          <w:sz w:val="16"/>
          <w:szCs w:val="16"/>
        </w:rPr>
      </w:pPr>
      <w:r w:rsidRPr="009C4823">
        <w:rPr>
          <w:sz w:val="16"/>
          <w:szCs w:val="16"/>
        </w:rPr>
        <w:t>This is a typical “grid”</w:t>
      </w:r>
      <w:r w:rsidR="00B4148B" w:rsidRPr="009C4823">
        <w:rPr>
          <w:sz w:val="16"/>
          <w:szCs w:val="16"/>
        </w:rPr>
        <w:t xml:space="preserve">. </w:t>
      </w:r>
    </w:p>
    <w:p w:rsidR="00B4148B" w:rsidRPr="00C32A98" w:rsidRDefault="0008648C" w:rsidP="00B4148B">
      <w:pPr>
        <w:jc w:val="both"/>
      </w:pPr>
      <w:r>
        <w:t xml:space="preserve">In the following, </w:t>
      </w:r>
      <w:proofErr w:type="gramStart"/>
      <w:r>
        <w:t xml:space="preserve">a </w:t>
      </w:r>
      <w:r w:rsidR="009C4823">
        <w:t xml:space="preserve"> comparison</w:t>
      </w:r>
      <w:proofErr w:type="gramEnd"/>
      <w:r w:rsidR="009C4823">
        <w:t xml:space="preserve"> between model and experimental data:</w:t>
      </w:r>
      <w:r>
        <w:t xml:space="preserve">  </w:t>
      </w:r>
    </w:p>
    <w:p w:rsidR="002D47BA" w:rsidRPr="00C32A98" w:rsidRDefault="002D47BA" w:rsidP="002D47BA">
      <w:r w:rsidRPr="00C32A98">
        <w:rPr>
          <w:noProof/>
          <w:lang w:eastAsia="en-GB"/>
        </w:rPr>
        <w:lastRenderedPageBreak/>
        <w:drawing>
          <wp:inline distT="0" distB="0" distL="0" distR="0" wp14:anchorId="05AA8978" wp14:editId="7A688453">
            <wp:extent cx="4761513" cy="3667546"/>
            <wp:effectExtent l="0" t="0" r="1270" b="952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3571" cy="3669131"/>
                    </a:xfrm>
                    <a:prstGeom prst="rect">
                      <a:avLst/>
                    </a:prstGeom>
                    <a:noFill/>
                    <a:ln>
                      <a:noFill/>
                    </a:ln>
                  </pic:spPr>
                </pic:pic>
              </a:graphicData>
            </a:graphic>
          </wp:inline>
        </w:drawing>
      </w:r>
    </w:p>
    <w:p w:rsidR="002D47BA" w:rsidRPr="009C4823" w:rsidRDefault="002D47BA" w:rsidP="002D47BA">
      <w:pPr>
        <w:jc w:val="both"/>
        <w:rPr>
          <w:sz w:val="16"/>
          <w:szCs w:val="16"/>
        </w:rPr>
      </w:pPr>
      <w:r w:rsidRPr="009C4823">
        <w:rPr>
          <w:sz w:val="16"/>
          <w:szCs w:val="16"/>
        </w:rPr>
        <w:t>Top-left: CNMCA</w:t>
      </w:r>
      <w:r w:rsidR="009C4823" w:rsidRPr="009C4823">
        <w:rPr>
          <w:sz w:val="16"/>
          <w:szCs w:val="16"/>
        </w:rPr>
        <w:t xml:space="preserve"> (Italian Air Force </w:t>
      </w:r>
      <w:proofErr w:type="spellStart"/>
      <w:r w:rsidR="009C4823" w:rsidRPr="009C4823">
        <w:rPr>
          <w:sz w:val="16"/>
          <w:szCs w:val="16"/>
        </w:rPr>
        <w:t>Meteo</w:t>
      </w:r>
      <w:proofErr w:type="spellEnd"/>
      <w:r w:rsidR="009C4823" w:rsidRPr="009C4823">
        <w:rPr>
          <w:sz w:val="16"/>
          <w:szCs w:val="16"/>
        </w:rPr>
        <w:t xml:space="preserve"> Office, Courtesy LT. Col </w:t>
      </w:r>
      <w:proofErr w:type="spellStart"/>
      <w:r w:rsidR="009C4823" w:rsidRPr="009C4823">
        <w:rPr>
          <w:sz w:val="16"/>
          <w:szCs w:val="16"/>
        </w:rPr>
        <w:t>Torrisi</w:t>
      </w:r>
      <w:proofErr w:type="spellEnd"/>
      <w:r w:rsidR="009C4823" w:rsidRPr="009C4823">
        <w:rPr>
          <w:sz w:val="16"/>
          <w:szCs w:val="16"/>
        </w:rPr>
        <w:t>)</w:t>
      </w:r>
      <w:r w:rsidRPr="009C4823">
        <w:rPr>
          <w:sz w:val="16"/>
          <w:szCs w:val="16"/>
        </w:rPr>
        <w:t xml:space="preserve"> </w:t>
      </w:r>
      <w:proofErr w:type="spellStart"/>
      <w:r w:rsidRPr="009C4823">
        <w:rPr>
          <w:sz w:val="16"/>
          <w:szCs w:val="16"/>
        </w:rPr>
        <w:t>Nettuno</w:t>
      </w:r>
      <w:proofErr w:type="spellEnd"/>
      <w:r w:rsidRPr="009C4823">
        <w:rPr>
          <w:sz w:val="16"/>
          <w:szCs w:val="16"/>
        </w:rPr>
        <w:t xml:space="preserve"> SWH simulation on 09 November at 12:00; Top-right: comparison between Capri buoy and </w:t>
      </w:r>
      <w:proofErr w:type="spellStart"/>
      <w:r w:rsidRPr="009C4823">
        <w:rPr>
          <w:sz w:val="16"/>
          <w:szCs w:val="16"/>
        </w:rPr>
        <w:t>Nettuno</w:t>
      </w:r>
      <w:proofErr w:type="spellEnd"/>
      <w:r w:rsidRPr="009C4823">
        <w:rPr>
          <w:sz w:val="16"/>
          <w:szCs w:val="16"/>
        </w:rPr>
        <w:t xml:space="preserve"> model grid points; bottom: location </w:t>
      </w:r>
      <w:r w:rsidR="009C4823" w:rsidRPr="009C4823">
        <w:rPr>
          <w:sz w:val="16"/>
          <w:szCs w:val="16"/>
        </w:rPr>
        <w:t>of buoy and grid points Buoy data from</w:t>
      </w:r>
      <w:r w:rsidRPr="009C4823">
        <w:rPr>
          <w:sz w:val="16"/>
          <w:szCs w:val="16"/>
        </w:rPr>
        <w:t xml:space="preserve"> Civil</w:t>
      </w:r>
      <w:r w:rsidR="009C4823" w:rsidRPr="009C4823">
        <w:rPr>
          <w:sz w:val="16"/>
          <w:szCs w:val="16"/>
        </w:rPr>
        <w:t xml:space="preserve"> Protection Dept.,</w:t>
      </w:r>
      <w:r w:rsidRPr="009C4823">
        <w:rPr>
          <w:sz w:val="16"/>
          <w:szCs w:val="16"/>
        </w:rPr>
        <w:t xml:space="preserve"> Campania</w:t>
      </w:r>
      <w:r w:rsidR="009C4823" w:rsidRPr="009C4823">
        <w:rPr>
          <w:sz w:val="16"/>
          <w:szCs w:val="16"/>
        </w:rPr>
        <w:t xml:space="preserve"> Region, Courtesy</w:t>
      </w:r>
      <w:r w:rsidRPr="009C4823">
        <w:rPr>
          <w:sz w:val="16"/>
          <w:szCs w:val="16"/>
        </w:rPr>
        <w:t xml:space="preserve"> </w:t>
      </w:r>
      <w:proofErr w:type="spellStart"/>
      <w:r w:rsidRPr="009C4823">
        <w:rPr>
          <w:sz w:val="16"/>
          <w:szCs w:val="16"/>
        </w:rPr>
        <w:t>Ing</w:t>
      </w:r>
      <w:proofErr w:type="spellEnd"/>
      <w:r w:rsidRPr="009C4823">
        <w:rPr>
          <w:sz w:val="16"/>
          <w:szCs w:val="16"/>
        </w:rPr>
        <w:t xml:space="preserve"> </w:t>
      </w:r>
      <w:proofErr w:type="spellStart"/>
      <w:r w:rsidRPr="009C4823">
        <w:rPr>
          <w:sz w:val="16"/>
          <w:szCs w:val="16"/>
        </w:rPr>
        <w:t>Biafora</w:t>
      </w:r>
      <w:proofErr w:type="spellEnd"/>
      <w:r w:rsidRPr="009C4823">
        <w:rPr>
          <w:sz w:val="16"/>
          <w:szCs w:val="16"/>
        </w:rPr>
        <w:t>)</w:t>
      </w:r>
    </w:p>
    <w:p w:rsidR="002D47BA" w:rsidRPr="00A70E18" w:rsidRDefault="00525B6B" w:rsidP="00A70E18">
      <w:r>
        <w:t xml:space="preserve">Simulated data series are an important basis to investigate on wave climate and therefore to </w:t>
      </w:r>
      <w:r w:rsidR="00A70E18">
        <w:t xml:space="preserve">evaluate coastal hazards. </w:t>
      </w:r>
      <w:r w:rsidR="00A70E18" w:rsidRPr="00A70E18">
        <w:t xml:space="preserve"> The following figure shows the </w:t>
      </w:r>
      <w:r w:rsidR="002D47BA" w:rsidRPr="00A70E18">
        <w:t>ECMWF</w:t>
      </w:r>
      <w:r w:rsidR="00A70E18" w:rsidRPr="00A70E18">
        <w:t xml:space="preserve"> grid points around the coast </w:t>
      </w:r>
      <w:r w:rsidR="00A70E18">
        <w:t xml:space="preserve">of Apulia, Calabria </w:t>
      </w:r>
      <w:proofErr w:type="gramStart"/>
      <w:r w:rsidR="00A70E18">
        <w:t xml:space="preserve">and </w:t>
      </w:r>
      <w:r w:rsidR="002D47BA" w:rsidRPr="00A70E18">
        <w:t xml:space="preserve"> Lucania</w:t>
      </w:r>
      <w:proofErr w:type="gramEnd"/>
      <w:r w:rsidR="002D47BA" w:rsidRPr="00A70E18">
        <w:t xml:space="preserve">. </w:t>
      </w:r>
    </w:p>
    <w:p w:rsidR="00496D78" w:rsidRDefault="002D47BA" w:rsidP="00493515">
      <w:r w:rsidRPr="00C32A98">
        <w:rPr>
          <w:noProof/>
          <w:lang w:eastAsia="en-GB"/>
        </w:rPr>
        <w:drawing>
          <wp:inline distT="0" distB="0" distL="0" distR="0" wp14:anchorId="7A9BB881" wp14:editId="43022CC4">
            <wp:extent cx="3978910" cy="2854676"/>
            <wp:effectExtent l="0" t="0" r="2540" b="317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85565" cy="2859451"/>
                    </a:xfrm>
                    <a:prstGeom prst="rect">
                      <a:avLst/>
                    </a:prstGeom>
                    <a:noFill/>
                    <a:ln>
                      <a:noFill/>
                    </a:ln>
                  </pic:spPr>
                </pic:pic>
              </a:graphicData>
            </a:graphic>
          </wp:inline>
        </w:drawing>
      </w:r>
    </w:p>
    <w:p w:rsidR="001418E9" w:rsidRDefault="001418E9" w:rsidP="001418E9">
      <w:r>
        <w:t xml:space="preserve">Data are collected at various time intervals:  from 6hrs (ECMWF) down to </w:t>
      </w:r>
      <w:proofErr w:type="gramStart"/>
      <w:r>
        <w:t>30’  or</w:t>
      </w:r>
      <w:proofErr w:type="gramEnd"/>
      <w:r>
        <w:t xml:space="preserve"> 20’ (</w:t>
      </w:r>
      <w:proofErr w:type="spellStart"/>
      <w:r>
        <w:t>wavemeters</w:t>
      </w:r>
      <w:proofErr w:type="spellEnd"/>
      <w:r>
        <w:t xml:space="preserve">).   </w:t>
      </w:r>
    </w:p>
    <w:p w:rsidR="00C22BEC" w:rsidRPr="00827675" w:rsidRDefault="00493515" w:rsidP="00C22BEC">
      <w:pPr>
        <w:rPr>
          <w:rFonts w:ascii="Arial" w:hAnsi="Arial" w:cs="Arial"/>
        </w:rPr>
      </w:pPr>
      <w:r>
        <w:t xml:space="preserve">Long wave records are usually kept and distributed as </w:t>
      </w:r>
      <w:proofErr w:type="gramStart"/>
      <w:r>
        <w:t>files which</w:t>
      </w:r>
      <w:proofErr w:type="gramEnd"/>
      <w:r>
        <w:t xml:space="preserve"> report the important parameters of each sea stat</w:t>
      </w:r>
      <w:r w:rsidR="00C22BEC">
        <w:t xml:space="preserve">e:  Hs, Tm, </w:t>
      </w:r>
      <w:proofErr w:type="spellStart"/>
      <w:r w:rsidR="00C22BEC">
        <w:t>DIRection</w:t>
      </w:r>
      <w:proofErr w:type="spellEnd"/>
      <w:r w:rsidR="00C22BEC">
        <w:t>.  There is much more information, but it is not needed for the analyses we shall be carrying out in this course</w:t>
      </w:r>
    </w:p>
    <w:p w:rsidR="00496D78" w:rsidRPr="00F705EF" w:rsidRDefault="00C22BEC" w:rsidP="00F705EF">
      <w:pPr>
        <w:rPr>
          <w:rFonts w:ascii="Arial" w:hAnsi="Arial" w:cs="Arial"/>
        </w:rPr>
      </w:pPr>
      <w:r w:rsidRPr="00C22BEC">
        <w:rPr>
          <w:rFonts w:ascii="Arial" w:hAnsi="Arial" w:cs="Arial"/>
        </w:rPr>
        <w:t xml:space="preserve">In order to estimate the energy flux for a se state we must transform the </w:t>
      </w:r>
      <w:r w:rsidR="00F705EF">
        <w:rPr>
          <w:rFonts w:ascii="Arial" w:hAnsi="Arial" w:cs="Arial"/>
        </w:rPr>
        <w:t xml:space="preserve"> </w:t>
      </w:r>
    </w:p>
    <w:p w:rsidR="00496D78" w:rsidRPr="00496D78" w:rsidRDefault="00496D78" w:rsidP="00496D78">
      <w:pPr>
        <w:jc w:val="both"/>
        <w:rPr>
          <w:rFonts w:ascii="Arial" w:hAnsi="Arial" w:cs="Arial"/>
          <w:lang w:val="it-IT"/>
        </w:rPr>
      </w:pPr>
      <w:r w:rsidRPr="00010C24">
        <w:rPr>
          <w:rFonts w:ascii="Arial" w:hAnsi="Arial" w:cs="Arial"/>
          <w:position w:val="-14"/>
        </w:rPr>
        <w:object w:dxaOrig="2000" w:dyaOrig="400">
          <v:shape id="_x0000_i1047" type="#_x0000_t75" style="width:100pt;height:20.5pt" o:ole="">
            <v:imagedata r:id="rId96" o:title=""/>
          </v:shape>
          <o:OLEObject Type="Embed" ProgID="Equation.3" ShapeID="_x0000_i1047" DrawAspect="Content" ObjectID="_1585728118" r:id="rId97"/>
        </w:object>
      </w:r>
      <w:r w:rsidRPr="00496D78">
        <w:rPr>
          <w:rFonts w:ascii="Arial" w:hAnsi="Arial" w:cs="Arial"/>
          <w:lang w:val="it-IT"/>
        </w:rPr>
        <w:t xml:space="preserve"> </w:t>
      </w:r>
    </w:p>
    <w:p w:rsidR="00F705EF" w:rsidRPr="00F705EF" w:rsidRDefault="00F705EF" w:rsidP="00496D78">
      <w:pPr>
        <w:jc w:val="both"/>
        <w:rPr>
          <w:rFonts w:ascii="Arial" w:hAnsi="Arial" w:cs="Arial"/>
        </w:rPr>
      </w:pPr>
      <w:r w:rsidRPr="00F705EF">
        <w:rPr>
          <w:rFonts w:ascii="Arial" w:hAnsi="Arial" w:cs="Arial"/>
        </w:rPr>
        <w:t xml:space="preserve">(In watt, for a </w:t>
      </w:r>
      <w:proofErr w:type="gramStart"/>
      <w:r w:rsidRPr="00F705EF">
        <w:rPr>
          <w:rFonts w:ascii="Arial" w:hAnsi="Arial" w:cs="Arial"/>
        </w:rPr>
        <w:t>one meter</w:t>
      </w:r>
      <w:proofErr w:type="gramEnd"/>
      <w:r w:rsidRPr="00F705EF">
        <w:rPr>
          <w:rFonts w:ascii="Arial" w:hAnsi="Arial" w:cs="Arial"/>
        </w:rPr>
        <w:t xml:space="preserve"> wide strip)</w:t>
      </w:r>
    </w:p>
    <w:p w:rsidR="00496D78" w:rsidRPr="00F705EF" w:rsidRDefault="00F705EF" w:rsidP="00496D78">
      <w:pPr>
        <w:jc w:val="both"/>
        <w:rPr>
          <w:rFonts w:ascii="Arial" w:hAnsi="Arial" w:cs="Arial"/>
        </w:rPr>
      </w:pPr>
      <w:proofErr w:type="gramStart"/>
      <w:r w:rsidRPr="00F705EF">
        <w:rPr>
          <w:rFonts w:ascii="Arial" w:hAnsi="Arial" w:cs="Arial"/>
        </w:rPr>
        <w:lastRenderedPageBreak/>
        <w:t>Considering  C</w:t>
      </w:r>
      <w:proofErr w:type="gramEnd"/>
      <w:r w:rsidRPr="00F705EF">
        <w:rPr>
          <w:rFonts w:ascii="Arial" w:hAnsi="Arial" w:cs="Arial"/>
        </w:rPr>
        <w:t xml:space="preserve"> and n in deep water:</w:t>
      </w:r>
      <w:r w:rsidR="00496D78" w:rsidRPr="00F705EF">
        <w:rPr>
          <w:rFonts w:ascii="Arial" w:hAnsi="Arial" w:cs="Arial"/>
        </w:rPr>
        <w:t xml:space="preserve"> </w:t>
      </w:r>
    </w:p>
    <w:p w:rsidR="00496D78" w:rsidRPr="00496D78" w:rsidRDefault="00496D78" w:rsidP="00496D78">
      <w:pPr>
        <w:jc w:val="both"/>
        <w:rPr>
          <w:rFonts w:ascii="Arial" w:hAnsi="Arial" w:cs="Arial"/>
          <w:lang w:val="it-IT"/>
        </w:rPr>
      </w:pPr>
      <w:r w:rsidRPr="00EC4166">
        <w:rPr>
          <w:rFonts w:ascii="Arial" w:hAnsi="Arial" w:cs="Arial"/>
          <w:position w:val="-24"/>
        </w:rPr>
        <w:object w:dxaOrig="4340" w:dyaOrig="620">
          <v:shape id="_x0000_i1048" type="#_x0000_t75" style="width:218.6pt;height:31.35pt" o:ole="">
            <v:imagedata r:id="rId98" o:title=""/>
          </v:shape>
          <o:OLEObject Type="Embed" ProgID="Equation.3" ShapeID="_x0000_i1048" DrawAspect="Content" ObjectID="_1585728119" r:id="rId99"/>
        </w:object>
      </w:r>
      <w:r w:rsidRPr="00496D78">
        <w:rPr>
          <w:rFonts w:ascii="Arial" w:hAnsi="Arial" w:cs="Arial"/>
          <w:lang w:val="it-IT"/>
        </w:rPr>
        <w:t xml:space="preserve"> </w:t>
      </w:r>
    </w:p>
    <w:p w:rsidR="00496D78" w:rsidRPr="00F705EF" w:rsidRDefault="00F705EF" w:rsidP="00496D78">
      <w:pPr>
        <w:jc w:val="both"/>
        <w:rPr>
          <w:rFonts w:ascii="Arial" w:hAnsi="Arial" w:cs="Arial"/>
        </w:rPr>
      </w:pPr>
      <w:r w:rsidRPr="00F705EF">
        <w:rPr>
          <w:rFonts w:ascii="Arial" w:hAnsi="Arial" w:cs="Arial"/>
        </w:rPr>
        <w:t xml:space="preserve">Dealing with </w:t>
      </w:r>
      <w:proofErr w:type="gramStart"/>
      <w:r w:rsidRPr="00F705EF">
        <w:rPr>
          <w:rFonts w:ascii="Arial" w:hAnsi="Arial" w:cs="Arial"/>
        </w:rPr>
        <w:t>a  succession</w:t>
      </w:r>
      <w:proofErr w:type="gramEnd"/>
      <w:r w:rsidRPr="00F705EF">
        <w:rPr>
          <w:rFonts w:ascii="Arial" w:hAnsi="Arial" w:cs="Arial"/>
        </w:rPr>
        <w:t xml:space="preserve"> of random waves, since the wave height appears with its square, it makes sense</w:t>
      </w:r>
      <w:r>
        <w:rPr>
          <w:rFonts w:ascii="Arial" w:hAnsi="Arial" w:cs="Arial"/>
        </w:rPr>
        <w:t xml:space="preserve"> to use the mean square averag</w:t>
      </w:r>
      <w:r w:rsidR="009C4823">
        <w:rPr>
          <w:rFonts w:ascii="Arial" w:hAnsi="Arial" w:cs="Arial"/>
        </w:rPr>
        <w:t>e</w:t>
      </w:r>
      <w:r w:rsidR="00496D78" w:rsidRPr="00F705EF">
        <w:rPr>
          <w:rFonts w:ascii="Arial" w:hAnsi="Arial" w:cs="Arial"/>
        </w:rPr>
        <w:t xml:space="preserve"> </w:t>
      </w:r>
      <w:proofErr w:type="spellStart"/>
      <w:r w:rsidR="00496D78" w:rsidRPr="00F705EF">
        <w:rPr>
          <w:rFonts w:ascii="Arial" w:hAnsi="Arial" w:cs="Arial"/>
        </w:rPr>
        <w:t>H</w:t>
      </w:r>
      <w:r w:rsidR="00496D78" w:rsidRPr="00F705EF">
        <w:rPr>
          <w:rFonts w:ascii="Arial" w:hAnsi="Arial" w:cs="Arial"/>
          <w:vertAlign w:val="subscript"/>
        </w:rPr>
        <w:t>rms</w:t>
      </w:r>
      <w:proofErr w:type="spellEnd"/>
      <w:r>
        <w:rPr>
          <w:rFonts w:ascii="Arial" w:hAnsi="Arial" w:cs="Arial"/>
        </w:rPr>
        <w:t>,   hence:</w:t>
      </w:r>
    </w:p>
    <w:p w:rsidR="00496D78" w:rsidRDefault="00496D78" w:rsidP="00496D78">
      <w:pPr>
        <w:jc w:val="both"/>
        <w:rPr>
          <w:rFonts w:ascii="Arial" w:hAnsi="Arial" w:cs="Arial"/>
        </w:rPr>
      </w:pPr>
      <w:r w:rsidRPr="00EC4166">
        <w:rPr>
          <w:rFonts w:ascii="Arial" w:hAnsi="Arial" w:cs="Arial"/>
          <w:position w:val="-24"/>
        </w:rPr>
        <w:object w:dxaOrig="2200" w:dyaOrig="620">
          <v:shape id="_x0000_i1049" type="#_x0000_t75" style="width:110.4pt;height:31.35pt" o:ole="">
            <v:imagedata r:id="rId100" o:title=""/>
          </v:shape>
          <o:OLEObject Type="Embed" ProgID="Equation.3" ShapeID="_x0000_i1049" DrawAspect="Content" ObjectID="_1585728120" r:id="rId101"/>
        </w:object>
      </w:r>
    </w:p>
    <w:p w:rsidR="00496D78" w:rsidRPr="00F705EF" w:rsidRDefault="00F705EF" w:rsidP="00496D78">
      <w:pPr>
        <w:jc w:val="both"/>
        <w:rPr>
          <w:rFonts w:ascii="Arial" w:hAnsi="Arial" w:cs="Arial"/>
          <w:i/>
        </w:rPr>
      </w:pPr>
      <w:r w:rsidRPr="00F705EF">
        <w:rPr>
          <w:rFonts w:ascii="Arial" w:hAnsi="Arial" w:cs="Arial"/>
        </w:rPr>
        <w:t xml:space="preserve">By making </w:t>
      </w:r>
      <w:r>
        <w:rPr>
          <w:rFonts w:ascii="Arial" w:hAnsi="Arial" w:cs="Arial"/>
        </w:rPr>
        <w:t>u</w:t>
      </w:r>
      <w:r w:rsidRPr="00F705EF">
        <w:rPr>
          <w:rFonts w:ascii="Arial" w:hAnsi="Arial" w:cs="Arial"/>
        </w:rPr>
        <w:t xml:space="preserve">se </w:t>
      </w:r>
      <w:proofErr w:type="gramStart"/>
      <w:r w:rsidRPr="00F705EF">
        <w:rPr>
          <w:rFonts w:ascii="Arial" w:hAnsi="Arial" w:cs="Arial"/>
        </w:rPr>
        <w:t>of</w:t>
      </w:r>
      <w:r w:rsidR="00496D78" w:rsidRPr="00F705EF">
        <w:rPr>
          <w:rFonts w:ascii="Arial" w:hAnsi="Arial" w:cs="Arial"/>
        </w:rPr>
        <w:t xml:space="preserve">  </w:t>
      </w:r>
      <w:proofErr w:type="spellStart"/>
      <w:r w:rsidR="00496D78" w:rsidRPr="00F705EF">
        <w:rPr>
          <w:rFonts w:ascii="Arial" w:hAnsi="Arial" w:cs="Arial"/>
        </w:rPr>
        <w:t>H</w:t>
      </w:r>
      <w:r w:rsidR="00496D78" w:rsidRPr="00F705EF">
        <w:rPr>
          <w:rFonts w:ascii="Arial" w:hAnsi="Arial" w:cs="Arial"/>
          <w:vertAlign w:val="subscript"/>
        </w:rPr>
        <w:t>rms</w:t>
      </w:r>
      <w:proofErr w:type="spellEnd"/>
      <w:proofErr w:type="gramEnd"/>
      <w:r w:rsidR="00496D78" w:rsidRPr="00F705EF">
        <w:rPr>
          <w:rFonts w:ascii="Arial" w:hAnsi="Arial" w:cs="Arial"/>
        </w:rPr>
        <w:t xml:space="preserve">  =</w:t>
      </w:r>
      <w:r w:rsidR="00496D78" w:rsidRPr="00EC4166">
        <w:rPr>
          <w:rFonts w:ascii="Arial" w:hAnsi="Arial" w:cs="Arial"/>
          <w:position w:val="-12"/>
        </w:rPr>
        <w:object w:dxaOrig="960" w:dyaOrig="400">
          <v:shape id="_x0000_i1050" type="#_x0000_t75" style="width:48.1pt;height:20.5pt" o:ole="">
            <v:imagedata r:id="rId102" o:title=""/>
          </v:shape>
          <o:OLEObject Type="Embed" ProgID="Equation.3" ShapeID="_x0000_i1050" DrawAspect="Content" ObjectID="_1585728121" r:id="rId103"/>
        </w:object>
      </w:r>
      <w:r w:rsidR="00496D78" w:rsidRPr="00F705EF">
        <w:rPr>
          <w:rFonts w:ascii="Arial" w:hAnsi="Arial" w:cs="Arial"/>
        </w:rPr>
        <w:t>:</w:t>
      </w:r>
    </w:p>
    <w:p w:rsidR="00496D78" w:rsidRDefault="00496D78" w:rsidP="00496D78">
      <w:pPr>
        <w:jc w:val="both"/>
        <w:rPr>
          <w:rFonts w:ascii="Arial" w:hAnsi="Arial" w:cs="Arial"/>
          <w:i/>
        </w:rPr>
      </w:pPr>
      <w:r w:rsidRPr="00EC4166">
        <w:rPr>
          <w:rFonts w:ascii="Arial" w:hAnsi="Arial" w:cs="Arial"/>
          <w:position w:val="-24"/>
        </w:rPr>
        <w:object w:dxaOrig="1760" w:dyaOrig="620">
          <v:shape id="_x0000_i1051" type="#_x0000_t75" style="width:88.4pt;height:31.35pt" o:ole="">
            <v:imagedata r:id="rId104" o:title=""/>
          </v:shape>
          <o:OLEObject Type="Embed" ProgID="Equation.3" ShapeID="_x0000_i1051" DrawAspect="Content" ObjectID="_1585728122" r:id="rId105"/>
        </w:object>
      </w:r>
    </w:p>
    <w:p w:rsidR="00496D78" w:rsidRPr="00F705EF" w:rsidRDefault="00496D78" w:rsidP="00496D78">
      <w:pPr>
        <w:pStyle w:val="NormaleWeb"/>
        <w:spacing w:before="0" w:after="0"/>
        <w:rPr>
          <w:rFonts w:ascii="Arial" w:hAnsi="Arial" w:cs="Arial"/>
          <w:sz w:val="20"/>
          <w:lang w:val="en-GB"/>
        </w:rPr>
      </w:pPr>
      <w:r w:rsidRPr="00F705EF">
        <w:rPr>
          <w:rFonts w:ascii="Arial" w:hAnsi="Arial" w:cs="Arial"/>
          <w:sz w:val="20"/>
          <w:lang w:val="en-GB"/>
        </w:rPr>
        <w:t xml:space="preserve"> (</w:t>
      </w:r>
      <w:r w:rsidR="009C4823">
        <w:rPr>
          <w:rFonts w:ascii="Arial" w:hAnsi="Arial" w:cs="Arial"/>
          <w:sz w:val="20"/>
          <w:lang w:val="en-GB"/>
        </w:rPr>
        <w:t>No need to mem</w:t>
      </w:r>
      <w:r w:rsidR="00F705EF" w:rsidRPr="00F705EF">
        <w:rPr>
          <w:rFonts w:ascii="Arial" w:hAnsi="Arial" w:cs="Arial"/>
          <w:sz w:val="20"/>
          <w:lang w:val="en-GB"/>
        </w:rPr>
        <w:t>orise; but you must be able to reconstruct it</w:t>
      </w:r>
      <w:r w:rsidRPr="00F705EF">
        <w:rPr>
          <w:rFonts w:ascii="Arial" w:hAnsi="Arial" w:cs="Arial"/>
          <w:sz w:val="20"/>
          <w:lang w:val="en-GB"/>
        </w:rPr>
        <w:t xml:space="preserve">) </w:t>
      </w:r>
    </w:p>
    <w:p w:rsidR="00496D78" w:rsidRPr="00F705EF" w:rsidRDefault="00F705EF" w:rsidP="00496D78">
      <w:pPr>
        <w:pStyle w:val="NormaleWeb"/>
        <w:spacing w:before="0" w:after="0"/>
        <w:rPr>
          <w:rFonts w:ascii="Arial" w:hAnsi="Arial" w:cs="Arial"/>
          <w:bCs/>
          <w:sz w:val="20"/>
          <w:lang w:val="en-GB"/>
        </w:rPr>
      </w:pPr>
      <w:r w:rsidRPr="00F705EF">
        <w:rPr>
          <w:rFonts w:ascii="Arial" w:hAnsi="Arial" w:cs="Arial"/>
          <w:sz w:val="20"/>
          <w:lang w:val="en-GB"/>
        </w:rPr>
        <w:t>For</w:t>
      </w:r>
      <w:r w:rsidR="00496D78" w:rsidRPr="00F705EF">
        <w:rPr>
          <w:rFonts w:ascii="Arial" w:hAnsi="Arial" w:cs="Arial"/>
          <w:sz w:val="20"/>
          <w:lang w:val="en-GB"/>
        </w:rPr>
        <w:t xml:space="preserve"> </w:t>
      </w:r>
      <w:proofErr w:type="gramStart"/>
      <w:r w:rsidR="00496D78" w:rsidRPr="00F705EF">
        <w:rPr>
          <w:rFonts w:ascii="Arial" w:hAnsi="Arial" w:cs="Arial"/>
          <w:sz w:val="20"/>
          <w:lang w:val="en-GB"/>
        </w:rPr>
        <w:t>T</w:t>
      </w:r>
      <w:r w:rsidRPr="00F705EF">
        <w:rPr>
          <w:rFonts w:ascii="Arial" w:hAnsi="Arial" w:cs="Arial"/>
          <w:sz w:val="20"/>
          <w:lang w:val="en-GB"/>
        </w:rPr>
        <w:t xml:space="preserve"> ,</w:t>
      </w:r>
      <w:proofErr w:type="gramEnd"/>
      <w:r w:rsidRPr="00F705EF">
        <w:rPr>
          <w:rFonts w:ascii="Arial" w:hAnsi="Arial" w:cs="Arial"/>
          <w:sz w:val="20"/>
          <w:lang w:val="en-GB"/>
        </w:rPr>
        <w:t xml:space="preserve"> assume </w:t>
      </w:r>
      <w:r w:rsidR="00496D78" w:rsidRPr="00F705EF">
        <w:rPr>
          <w:rFonts w:ascii="Arial" w:hAnsi="Arial" w:cs="Arial"/>
          <w:sz w:val="20"/>
          <w:lang w:val="en-GB"/>
        </w:rPr>
        <w:t xml:space="preserve"> Tm.  </w:t>
      </w:r>
      <w:r w:rsidRPr="00F705EF">
        <w:rPr>
          <w:rFonts w:ascii="Arial" w:hAnsi="Arial" w:cs="Arial"/>
          <w:bCs/>
          <w:sz w:val="20"/>
          <w:lang w:val="en-GB"/>
        </w:rPr>
        <w:t xml:space="preserve">The </w:t>
      </w:r>
      <w:r w:rsidR="009C4823">
        <w:rPr>
          <w:rFonts w:ascii="Arial" w:hAnsi="Arial" w:cs="Arial"/>
          <w:bCs/>
          <w:sz w:val="20"/>
          <w:lang w:val="en-GB"/>
        </w:rPr>
        <w:t>result is</w:t>
      </w:r>
      <w:r w:rsidRPr="00F705EF">
        <w:rPr>
          <w:rFonts w:ascii="Arial" w:hAnsi="Arial" w:cs="Arial"/>
          <w:bCs/>
          <w:sz w:val="20"/>
          <w:lang w:val="en-GB"/>
        </w:rPr>
        <w:t xml:space="preserve"> still in </w:t>
      </w:r>
      <w:r w:rsidR="00496D78" w:rsidRPr="00F705EF">
        <w:rPr>
          <w:rFonts w:ascii="Arial" w:hAnsi="Arial" w:cs="Arial"/>
          <w:bCs/>
          <w:sz w:val="20"/>
          <w:lang w:val="en-GB"/>
        </w:rPr>
        <w:t>Watt</w:t>
      </w:r>
      <w:r>
        <w:rPr>
          <w:rFonts w:ascii="Arial" w:hAnsi="Arial" w:cs="Arial"/>
          <w:bCs/>
          <w:sz w:val="20"/>
          <w:lang w:val="en-GB"/>
        </w:rPr>
        <w:t>/m</w:t>
      </w:r>
    </w:p>
    <w:p w:rsidR="00496D78" w:rsidRPr="00F705EF" w:rsidRDefault="00496D78" w:rsidP="00496D78">
      <w:pPr>
        <w:pStyle w:val="NormaleWeb"/>
        <w:spacing w:before="0" w:after="0"/>
        <w:rPr>
          <w:rFonts w:ascii="Arial" w:hAnsi="Arial" w:cs="Arial"/>
          <w:bCs/>
          <w:sz w:val="20"/>
          <w:lang w:val="en-GB"/>
        </w:rPr>
      </w:pPr>
    </w:p>
    <w:p w:rsidR="009539D3" w:rsidRPr="009C4823" w:rsidRDefault="00F705EF" w:rsidP="00AD4B61">
      <w:pPr>
        <w:pStyle w:val="NormaleWeb"/>
        <w:spacing w:before="0" w:after="0"/>
        <w:rPr>
          <w:rFonts w:ascii="Arial" w:hAnsi="Arial" w:cs="Arial"/>
          <w:i/>
          <w:iCs/>
          <w:lang w:val="en-GB"/>
        </w:rPr>
      </w:pPr>
      <w:r w:rsidRPr="009C4823">
        <w:rPr>
          <w:rFonts w:ascii="Arial" w:hAnsi="Arial" w:cs="Arial"/>
          <w:bCs/>
          <w:sz w:val="20"/>
          <w:lang w:val="en-GB"/>
        </w:rPr>
        <w:t xml:space="preserve"> </w:t>
      </w:r>
    </w:p>
    <w:p w:rsidR="004D0AB2" w:rsidRPr="009C4823" w:rsidRDefault="004D0AB2" w:rsidP="0031645F"/>
    <w:sectPr w:rsidR="004D0AB2" w:rsidRPr="009C4823" w:rsidSect="00FC50C9">
      <w:headerReference w:type="default" r:id="rId1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DB7" w:rsidRDefault="00CC6DB7" w:rsidP="007C0B0F">
      <w:pPr>
        <w:spacing w:after="0" w:line="240" w:lineRule="auto"/>
      </w:pPr>
      <w:r>
        <w:separator/>
      </w:r>
    </w:p>
  </w:endnote>
  <w:endnote w:type="continuationSeparator" w:id="0">
    <w:p w:rsidR="00CC6DB7" w:rsidRDefault="00CC6DB7" w:rsidP="007C0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DB7" w:rsidRDefault="00CC6DB7" w:rsidP="007C0B0F">
      <w:pPr>
        <w:spacing w:after="0" w:line="240" w:lineRule="auto"/>
      </w:pPr>
      <w:r>
        <w:separator/>
      </w:r>
    </w:p>
  </w:footnote>
  <w:footnote w:type="continuationSeparator" w:id="0">
    <w:p w:rsidR="00CC6DB7" w:rsidRDefault="00CC6DB7" w:rsidP="007C0B0F">
      <w:pPr>
        <w:spacing w:after="0" w:line="240" w:lineRule="auto"/>
      </w:pPr>
      <w:r>
        <w:continuationSeparator/>
      </w:r>
    </w:p>
  </w:footnote>
  <w:footnote w:id="1">
    <w:p w:rsidR="00827675" w:rsidRPr="0008061A" w:rsidRDefault="00827675">
      <w:pPr>
        <w:pStyle w:val="Testonotaapidipagina"/>
        <w:rPr>
          <w:lang w:val="en-GB"/>
        </w:rPr>
      </w:pPr>
      <w:r>
        <w:rPr>
          <w:rStyle w:val="Rimandonotaapidipagina"/>
        </w:rPr>
        <w:footnoteRef/>
      </w:r>
      <w:r w:rsidRPr="0008061A">
        <w:rPr>
          <w:lang w:val="en-GB"/>
        </w:rPr>
        <w:t xml:space="preserve"> </w:t>
      </w:r>
      <w:r>
        <w:rPr>
          <w:lang w:val="en-GB"/>
        </w:rPr>
        <w:t xml:space="preserve">Obviously a sine function is simply a shifted cosine </w:t>
      </w:r>
    </w:p>
  </w:footnote>
  <w:footnote w:id="2">
    <w:p w:rsidR="00827675" w:rsidRPr="0069452A" w:rsidRDefault="00827675">
      <w:pPr>
        <w:pStyle w:val="Testonotaapidipagina"/>
        <w:rPr>
          <w:lang w:val="en-GB"/>
        </w:rPr>
      </w:pPr>
      <w:r>
        <w:rPr>
          <w:rStyle w:val="Rimandonotaapidipagina"/>
        </w:rPr>
        <w:footnoteRef/>
      </w:r>
      <w:r w:rsidRPr="0069452A">
        <w:rPr>
          <w:lang w:val="en-GB"/>
        </w:rPr>
        <w:t xml:space="preserve"> </w:t>
      </w:r>
      <w:r>
        <w:rPr>
          <w:lang w:val="en-GB"/>
        </w:rPr>
        <w:t xml:space="preserve">The slope is mild, it can be therefore be assumed that the formulas above 1-5 hold even if </w:t>
      </w:r>
      <w:proofErr w:type="spellStart"/>
      <w:r>
        <w:rPr>
          <w:lang w:val="en-GB"/>
        </w:rPr>
        <w:t>tbe</w:t>
      </w:r>
      <w:proofErr w:type="spellEnd"/>
      <w:r>
        <w:rPr>
          <w:lang w:val="en-GB"/>
        </w:rPr>
        <w:t xml:space="preserve"> bottom is not horizontal</w:t>
      </w:r>
    </w:p>
  </w:footnote>
  <w:footnote w:id="3">
    <w:p w:rsidR="00827675" w:rsidRPr="00837917" w:rsidRDefault="00827675" w:rsidP="00837917">
      <w:pPr>
        <w:pStyle w:val="Testonotaapidipagina"/>
        <w:rPr>
          <w:lang w:val="en"/>
        </w:rPr>
      </w:pPr>
      <w:r>
        <w:rPr>
          <w:rStyle w:val="Rimandonotaapidipagina"/>
        </w:rPr>
        <w:footnoteRef/>
      </w:r>
      <w:r w:rsidRPr="00837917">
        <w:rPr>
          <w:lang w:val="en-GB"/>
        </w:rPr>
        <w:t xml:space="preserve"> </w:t>
      </w:r>
      <w:r>
        <w:rPr>
          <w:lang w:val="en-GB"/>
        </w:rPr>
        <w:t xml:space="preserve">Apparently, discovered by </w:t>
      </w:r>
      <w:r w:rsidRPr="00837917">
        <w:rPr>
          <w:lang w:val="en"/>
        </w:rPr>
        <w:t xml:space="preserve">Ibn </w:t>
      </w:r>
      <w:proofErr w:type="spellStart"/>
      <w:r w:rsidRPr="00837917">
        <w:rPr>
          <w:lang w:val="en"/>
        </w:rPr>
        <w:t>Sahl</w:t>
      </w:r>
      <w:proofErr w:type="spellEnd"/>
      <w:r>
        <w:rPr>
          <w:lang w:val="en"/>
        </w:rPr>
        <w:t xml:space="preserve"> in the 10</w:t>
      </w:r>
      <w:r w:rsidRPr="00DF7949">
        <w:rPr>
          <w:vertAlign w:val="superscript"/>
          <w:lang w:val="en"/>
        </w:rPr>
        <w:t>th</w:t>
      </w:r>
      <w:r>
        <w:rPr>
          <w:lang w:val="en"/>
        </w:rPr>
        <w:t xml:space="preserve"> Century.  </w:t>
      </w:r>
      <w:r w:rsidRPr="00837917">
        <w:rPr>
          <w:lang w:val="en"/>
        </w:rPr>
        <w:t>https://en.wikipedia.org/wiki/Ibn_Sahl</w:t>
      </w:r>
    </w:p>
    <w:p w:rsidR="00827675" w:rsidRPr="00837917" w:rsidRDefault="00827675">
      <w:pPr>
        <w:pStyle w:val="Testonotaapidipagina"/>
        <w:rPr>
          <w:lang w:val="en-GB"/>
        </w:rPr>
      </w:pPr>
    </w:p>
  </w:footnote>
  <w:footnote w:id="4">
    <w:p w:rsidR="00827675" w:rsidRPr="007A57A0" w:rsidRDefault="00827675">
      <w:pPr>
        <w:pStyle w:val="Testonotaapidipagina"/>
        <w:rPr>
          <w:lang w:val="en-GB"/>
        </w:rPr>
      </w:pPr>
      <w:r>
        <w:rPr>
          <w:rStyle w:val="Rimandonotaapidipagina"/>
        </w:rPr>
        <w:footnoteRef/>
      </w:r>
      <w:r w:rsidRPr="007A57A0">
        <w:rPr>
          <w:lang w:val="en-GB"/>
        </w:rPr>
        <w:t xml:space="preserve"> Italian laws, for instance, presc</w:t>
      </w:r>
      <w:r>
        <w:rPr>
          <w:lang w:val="en-GB"/>
        </w:rPr>
        <w:t>ribe that before a beach establ</w:t>
      </w:r>
      <w:r w:rsidRPr="007A57A0">
        <w:rPr>
          <w:lang w:val="en-GB"/>
        </w:rPr>
        <w:t>ish</w:t>
      </w:r>
      <w:r>
        <w:rPr>
          <w:lang w:val="en-GB"/>
        </w:rPr>
        <w:t>m</w:t>
      </w:r>
      <w:r w:rsidRPr="007A57A0">
        <w:rPr>
          <w:lang w:val="en-GB"/>
        </w:rPr>
        <w:t>ent i</w:t>
      </w:r>
      <w:r>
        <w:rPr>
          <w:lang w:val="en-GB"/>
        </w:rPr>
        <w:t>s</w:t>
      </w:r>
      <w:r w:rsidRPr="007A57A0">
        <w:rPr>
          <w:lang w:val="en-GB"/>
        </w:rPr>
        <w:t xml:space="preserve"> authorized,</w:t>
      </w:r>
      <w:r>
        <w:rPr>
          <w:lang w:val="en-GB"/>
        </w:rPr>
        <w:t xml:space="preserve"> a risk analysis must be carried out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675" w:rsidRDefault="00827675" w:rsidP="0011342B">
    <w:pPr>
      <w:pStyle w:val="Corpotesto"/>
      <w:jc w:val="center"/>
      <w:rPr>
        <w:rFonts w:ascii="Arial" w:hAnsi="Arial" w:cs="Arial"/>
        <w:spacing w:val="13"/>
        <w:sz w:val="16"/>
        <w:szCs w:val="16"/>
        <w:lang w:val="en-GB"/>
      </w:rPr>
    </w:pPr>
    <w:r w:rsidRPr="005065A4">
      <w:rPr>
        <w:rFonts w:ascii="Arial" w:hAnsi="Arial" w:cs="Arial"/>
        <w:spacing w:val="13"/>
        <w:sz w:val="16"/>
        <w:szCs w:val="16"/>
        <w:lang w:val="en-GB"/>
      </w:rPr>
      <w:t xml:space="preserve">Civil and Environmental Engineering E. Pugliese </w:t>
    </w:r>
    <w:proofErr w:type="spellStart"/>
    <w:r w:rsidRPr="005065A4">
      <w:rPr>
        <w:rFonts w:ascii="Arial" w:hAnsi="Arial" w:cs="Arial"/>
        <w:spacing w:val="13"/>
        <w:sz w:val="16"/>
        <w:szCs w:val="16"/>
        <w:lang w:val="en-GB"/>
      </w:rPr>
      <w:t>Carratelli-F.Dentale</w:t>
    </w:r>
    <w:proofErr w:type="spellEnd"/>
    <w:r w:rsidRPr="005065A4">
      <w:rPr>
        <w:rFonts w:ascii="Arial" w:hAnsi="Arial" w:cs="Arial"/>
        <w:spacing w:val="13"/>
        <w:sz w:val="16"/>
        <w:szCs w:val="16"/>
        <w:lang w:val="en-GB"/>
      </w:rPr>
      <w:t xml:space="preserve"> </w:t>
    </w:r>
  </w:p>
  <w:p w:rsidR="00827675" w:rsidRPr="0011342B" w:rsidRDefault="00827675" w:rsidP="0011342B">
    <w:pPr>
      <w:pStyle w:val="Corpotesto"/>
      <w:jc w:val="center"/>
      <w:rPr>
        <w:rFonts w:ascii="Arial" w:hAnsi="Arial" w:cs="Arial"/>
        <w:spacing w:val="13"/>
        <w:sz w:val="16"/>
        <w:szCs w:val="16"/>
        <w:lang w:val="en-GB"/>
      </w:rPr>
    </w:pPr>
    <w:r>
      <w:rPr>
        <w:rFonts w:ascii="Arial" w:hAnsi="Arial" w:cs="Arial"/>
        <w:spacing w:val="13"/>
        <w:sz w:val="16"/>
        <w:szCs w:val="16"/>
        <w:lang w:val="en-GB"/>
      </w:rPr>
      <w:t xml:space="preserve"> Notes for the Course of (</w:t>
    </w:r>
    <w:r w:rsidRPr="005065A4">
      <w:rPr>
        <w:rFonts w:ascii="Arial" w:hAnsi="Arial" w:cs="Arial"/>
        <w:spacing w:val="13"/>
        <w:sz w:val="16"/>
        <w:szCs w:val="16"/>
        <w:lang w:val="en-GB"/>
      </w:rPr>
      <w:t>River and</w:t>
    </w:r>
    <w:proofErr w:type="gramStart"/>
    <w:r>
      <w:rPr>
        <w:rFonts w:ascii="Arial" w:hAnsi="Arial" w:cs="Arial"/>
        <w:spacing w:val="13"/>
        <w:sz w:val="16"/>
        <w:szCs w:val="16"/>
        <w:lang w:val="en-GB"/>
      </w:rPr>
      <w:t>)</w:t>
    </w:r>
    <w:r w:rsidRPr="005065A4">
      <w:rPr>
        <w:rFonts w:ascii="Arial" w:hAnsi="Arial" w:cs="Arial"/>
        <w:spacing w:val="13"/>
        <w:sz w:val="16"/>
        <w:szCs w:val="16"/>
        <w:lang w:val="en-GB"/>
      </w:rPr>
      <w:t xml:space="preserve">  Coastal</w:t>
    </w:r>
    <w:proofErr w:type="gramEnd"/>
    <w:r w:rsidRPr="005065A4">
      <w:rPr>
        <w:rFonts w:ascii="Arial" w:hAnsi="Arial" w:cs="Arial"/>
        <w:spacing w:val="13"/>
        <w:sz w:val="16"/>
        <w:szCs w:val="16"/>
        <w:lang w:val="en-GB"/>
      </w:rPr>
      <w:t xml:space="preserve"> Management.</w:t>
    </w:r>
    <w:r w:rsidRPr="000F461A">
      <w:rPr>
        <w:rFonts w:ascii="Arial" w:hAnsi="Arial" w:cs="Arial"/>
        <w:spacing w:val="13"/>
        <w:lang w:val="en-GB"/>
      </w:rPr>
      <w:t xml:space="preserve"> </w:t>
    </w:r>
    <w:r>
      <w:rPr>
        <w:rFonts w:ascii="Arial" w:hAnsi="Arial" w:cs="Arial"/>
        <w:spacing w:val="13"/>
        <w:lang w:val="en-GB"/>
      </w:rPr>
      <w:t xml:space="preserve"> </w:t>
    </w:r>
    <w:r w:rsidRPr="000F461A">
      <w:rPr>
        <w:rFonts w:ascii="Arial" w:hAnsi="Arial" w:cs="Arial"/>
        <w:spacing w:val="13"/>
        <w:lang w:val="en-GB"/>
      </w:rPr>
      <w:t xml:space="preserve"> </w:t>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87"/>
    <w:rsid w:val="00024115"/>
    <w:rsid w:val="00031859"/>
    <w:rsid w:val="00070586"/>
    <w:rsid w:val="000800CA"/>
    <w:rsid w:val="0008061A"/>
    <w:rsid w:val="000815C7"/>
    <w:rsid w:val="000837FC"/>
    <w:rsid w:val="0008447E"/>
    <w:rsid w:val="0008648C"/>
    <w:rsid w:val="000A7519"/>
    <w:rsid w:val="000B5387"/>
    <w:rsid w:val="000E29C4"/>
    <w:rsid w:val="000F461A"/>
    <w:rsid w:val="000F7B93"/>
    <w:rsid w:val="00110C94"/>
    <w:rsid w:val="00112150"/>
    <w:rsid w:val="00112341"/>
    <w:rsid w:val="0011342B"/>
    <w:rsid w:val="00121F92"/>
    <w:rsid w:val="0012245F"/>
    <w:rsid w:val="00137B6D"/>
    <w:rsid w:val="001418E9"/>
    <w:rsid w:val="001468DA"/>
    <w:rsid w:val="001637E4"/>
    <w:rsid w:val="00170356"/>
    <w:rsid w:val="00187F8D"/>
    <w:rsid w:val="001A44BD"/>
    <w:rsid w:val="001B0369"/>
    <w:rsid w:val="001B57C1"/>
    <w:rsid w:val="001C27D0"/>
    <w:rsid w:val="001D0EE1"/>
    <w:rsid w:val="001D1C5A"/>
    <w:rsid w:val="001E1DFA"/>
    <w:rsid w:val="001E5410"/>
    <w:rsid w:val="00203E43"/>
    <w:rsid w:val="00204F95"/>
    <w:rsid w:val="00206735"/>
    <w:rsid w:val="00211BA7"/>
    <w:rsid w:val="00221B0F"/>
    <w:rsid w:val="002521A4"/>
    <w:rsid w:val="00266874"/>
    <w:rsid w:val="00270E4C"/>
    <w:rsid w:val="0027345A"/>
    <w:rsid w:val="002934C2"/>
    <w:rsid w:val="002A049B"/>
    <w:rsid w:val="002A50E1"/>
    <w:rsid w:val="002B08B4"/>
    <w:rsid w:val="002C5CE8"/>
    <w:rsid w:val="002D47BA"/>
    <w:rsid w:val="003014B3"/>
    <w:rsid w:val="00311A66"/>
    <w:rsid w:val="0031645F"/>
    <w:rsid w:val="00326E94"/>
    <w:rsid w:val="0034652C"/>
    <w:rsid w:val="00346705"/>
    <w:rsid w:val="003545CF"/>
    <w:rsid w:val="00366D17"/>
    <w:rsid w:val="00380EF5"/>
    <w:rsid w:val="00390D16"/>
    <w:rsid w:val="003A08D7"/>
    <w:rsid w:val="003E304E"/>
    <w:rsid w:val="003F033A"/>
    <w:rsid w:val="004058DE"/>
    <w:rsid w:val="00415F24"/>
    <w:rsid w:val="0042685A"/>
    <w:rsid w:val="00432073"/>
    <w:rsid w:val="004479DD"/>
    <w:rsid w:val="00451D1B"/>
    <w:rsid w:val="00453943"/>
    <w:rsid w:val="00461021"/>
    <w:rsid w:val="00493515"/>
    <w:rsid w:val="00496D78"/>
    <w:rsid w:val="004A3DBD"/>
    <w:rsid w:val="004C3368"/>
    <w:rsid w:val="004D0AB2"/>
    <w:rsid w:val="004D25B7"/>
    <w:rsid w:val="004D517A"/>
    <w:rsid w:val="004F609D"/>
    <w:rsid w:val="005065A4"/>
    <w:rsid w:val="00525453"/>
    <w:rsid w:val="00525B6B"/>
    <w:rsid w:val="00534C71"/>
    <w:rsid w:val="00555A24"/>
    <w:rsid w:val="00555ADB"/>
    <w:rsid w:val="005A0FAC"/>
    <w:rsid w:val="005A3E13"/>
    <w:rsid w:val="005A414D"/>
    <w:rsid w:val="005A7080"/>
    <w:rsid w:val="005D2013"/>
    <w:rsid w:val="005E411A"/>
    <w:rsid w:val="005F20F0"/>
    <w:rsid w:val="005F61E7"/>
    <w:rsid w:val="00601279"/>
    <w:rsid w:val="00611883"/>
    <w:rsid w:val="00636633"/>
    <w:rsid w:val="00645340"/>
    <w:rsid w:val="00665EC2"/>
    <w:rsid w:val="00684E92"/>
    <w:rsid w:val="0069452A"/>
    <w:rsid w:val="006C1CE6"/>
    <w:rsid w:val="006C2323"/>
    <w:rsid w:val="006C541C"/>
    <w:rsid w:val="006E488A"/>
    <w:rsid w:val="007129A2"/>
    <w:rsid w:val="00717AE4"/>
    <w:rsid w:val="007236B2"/>
    <w:rsid w:val="0072650B"/>
    <w:rsid w:val="00733AA0"/>
    <w:rsid w:val="007510D7"/>
    <w:rsid w:val="00753873"/>
    <w:rsid w:val="007549B9"/>
    <w:rsid w:val="00770A3F"/>
    <w:rsid w:val="00795842"/>
    <w:rsid w:val="007A57A0"/>
    <w:rsid w:val="007A639B"/>
    <w:rsid w:val="007C0B0F"/>
    <w:rsid w:val="007F1E23"/>
    <w:rsid w:val="007F482E"/>
    <w:rsid w:val="00822886"/>
    <w:rsid w:val="00827675"/>
    <w:rsid w:val="00837917"/>
    <w:rsid w:val="00860414"/>
    <w:rsid w:val="00864F20"/>
    <w:rsid w:val="00871C0C"/>
    <w:rsid w:val="0089045E"/>
    <w:rsid w:val="0089478E"/>
    <w:rsid w:val="008D6A1A"/>
    <w:rsid w:val="00907C81"/>
    <w:rsid w:val="009307D0"/>
    <w:rsid w:val="00931916"/>
    <w:rsid w:val="00950FF3"/>
    <w:rsid w:val="009527F0"/>
    <w:rsid w:val="009539D3"/>
    <w:rsid w:val="00964CFE"/>
    <w:rsid w:val="00973942"/>
    <w:rsid w:val="009756CA"/>
    <w:rsid w:val="00976ADC"/>
    <w:rsid w:val="00990FB1"/>
    <w:rsid w:val="009C4823"/>
    <w:rsid w:val="009F7184"/>
    <w:rsid w:val="00A006B5"/>
    <w:rsid w:val="00A035F7"/>
    <w:rsid w:val="00A21C2E"/>
    <w:rsid w:val="00A265B1"/>
    <w:rsid w:val="00A26A86"/>
    <w:rsid w:val="00A36A71"/>
    <w:rsid w:val="00A60BAA"/>
    <w:rsid w:val="00A70E18"/>
    <w:rsid w:val="00A73C62"/>
    <w:rsid w:val="00A75625"/>
    <w:rsid w:val="00A8579F"/>
    <w:rsid w:val="00AA6F0E"/>
    <w:rsid w:val="00AA776C"/>
    <w:rsid w:val="00AD4B61"/>
    <w:rsid w:val="00AE4B8E"/>
    <w:rsid w:val="00AE6080"/>
    <w:rsid w:val="00AE77C1"/>
    <w:rsid w:val="00AF38E0"/>
    <w:rsid w:val="00B129CA"/>
    <w:rsid w:val="00B4148B"/>
    <w:rsid w:val="00B61BF7"/>
    <w:rsid w:val="00B62C4D"/>
    <w:rsid w:val="00B7043A"/>
    <w:rsid w:val="00B77712"/>
    <w:rsid w:val="00B77CF6"/>
    <w:rsid w:val="00B83F62"/>
    <w:rsid w:val="00B94130"/>
    <w:rsid w:val="00B950A9"/>
    <w:rsid w:val="00BA15DE"/>
    <w:rsid w:val="00BA5EE6"/>
    <w:rsid w:val="00BA75D5"/>
    <w:rsid w:val="00BB4B4A"/>
    <w:rsid w:val="00BC0D4F"/>
    <w:rsid w:val="00BC73EB"/>
    <w:rsid w:val="00BC7F03"/>
    <w:rsid w:val="00BD1DF8"/>
    <w:rsid w:val="00BE7ECC"/>
    <w:rsid w:val="00BF2DA6"/>
    <w:rsid w:val="00C06DFD"/>
    <w:rsid w:val="00C20F24"/>
    <w:rsid w:val="00C22BEC"/>
    <w:rsid w:val="00C32A98"/>
    <w:rsid w:val="00C35F66"/>
    <w:rsid w:val="00C43B3F"/>
    <w:rsid w:val="00C553CF"/>
    <w:rsid w:val="00C62419"/>
    <w:rsid w:val="00C83BB4"/>
    <w:rsid w:val="00CB5E98"/>
    <w:rsid w:val="00CC1AE7"/>
    <w:rsid w:val="00CC6DB7"/>
    <w:rsid w:val="00CE7D54"/>
    <w:rsid w:val="00CF6095"/>
    <w:rsid w:val="00CF60C5"/>
    <w:rsid w:val="00D22B5B"/>
    <w:rsid w:val="00D332AD"/>
    <w:rsid w:val="00D415F3"/>
    <w:rsid w:val="00D52CCD"/>
    <w:rsid w:val="00D90A4D"/>
    <w:rsid w:val="00DB32E9"/>
    <w:rsid w:val="00DB46F2"/>
    <w:rsid w:val="00DB57C1"/>
    <w:rsid w:val="00DB6384"/>
    <w:rsid w:val="00DC3AE2"/>
    <w:rsid w:val="00DE2700"/>
    <w:rsid w:val="00DF5B81"/>
    <w:rsid w:val="00DF7949"/>
    <w:rsid w:val="00E002F2"/>
    <w:rsid w:val="00E05D6C"/>
    <w:rsid w:val="00E2183B"/>
    <w:rsid w:val="00E27A97"/>
    <w:rsid w:val="00E41F2D"/>
    <w:rsid w:val="00E55134"/>
    <w:rsid w:val="00E66A32"/>
    <w:rsid w:val="00E91943"/>
    <w:rsid w:val="00EA131F"/>
    <w:rsid w:val="00EA44D4"/>
    <w:rsid w:val="00EA5E82"/>
    <w:rsid w:val="00EA720E"/>
    <w:rsid w:val="00EC6A09"/>
    <w:rsid w:val="00F03A1A"/>
    <w:rsid w:val="00F25802"/>
    <w:rsid w:val="00F31A45"/>
    <w:rsid w:val="00F54F1F"/>
    <w:rsid w:val="00F705EF"/>
    <w:rsid w:val="00F8523C"/>
    <w:rsid w:val="00F91FB8"/>
    <w:rsid w:val="00F93853"/>
    <w:rsid w:val="00FA4D14"/>
    <w:rsid w:val="00FB071E"/>
    <w:rsid w:val="00FB277C"/>
    <w:rsid w:val="00FB3F7E"/>
    <w:rsid w:val="00FC50C9"/>
    <w:rsid w:val="00FD475F"/>
    <w:rsid w:val="00FE6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BA02D5-DC79-4573-A33A-8C40406F8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3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0A7519"/>
    <w:rPr>
      <w:i/>
      <w:iCs/>
    </w:rPr>
  </w:style>
  <w:style w:type="character" w:styleId="Collegamentoipertestuale">
    <w:name w:val="Hyperlink"/>
    <w:basedOn w:val="Carpredefinitoparagrafo"/>
    <w:unhideWhenUsed/>
    <w:rsid w:val="000A7519"/>
    <w:rPr>
      <w:color w:val="0000FF"/>
      <w:u w:val="single"/>
    </w:rPr>
  </w:style>
  <w:style w:type="character" w:customStyle="1" w:styleId="stile9">
    <w:name w:val="stile9"/>
    <w:basedOn w:val="Carpredefinitoparagrafo"/>
    <w:rsid w:val="000A7519"/>
  </w:style>
  <w:style w:type="character" w:customStyle="1" w:styleId="apple-converted-space">
    <w:name w:val="apple-converted-space"/>
    <w:basedOn w:val="Carpredefinitoparagrafo"/>
    <w:rsid w:val="00C62419"/>
  </w:style>
  <w:style w:type="paragraph" w:styleId="Intestazione">
    <w:name w:val="header"/>
    <w:basedOn w:val="Normale"/>
    <w:link w:val="IntestazioneCarattere"/>
    <w:uiPriority w:val="99"/>
    <w:unhideWhenUsed/>
    <w:rsid w:val="007C0B0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0B0F"/>
  </w:style>
  <w:style w:type="paragraph" w:styleId="Pidipagina">
    <w:name w:val="footer"/>
    <w:basedOn w:val="Normale"/>
    <w:link w:val="PidipaginaCarattere"/>
    <w:uiPriority w:val="99"/>
    <w:unhideWhenUsed/>
    <w:rsid w:val="007C0B0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0B0F"/>
  </w:style>
  <w:style w:type="paragraph" w:styleId="Titolo">
    <w:name w:val="Title"/>
    <w:basedOn w:val="Normale"/>
    <w:next w:val="Normale"/>
    <w:link w:val="TitoloCarattere"/>
    <w:qFormat/>
    <w:rsid w:val="00F31A4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it-IT" w:eastAsia="it-IT"/>
    </w:rPr>
  </w:style>
  <w:style w:type="character" w:customStyle="1" w:styleId="TitoloCarattere">
    <w:name w:val="Titolo Carattere"/>
    <w:basedOn w:val="Carpredefinitoparagrafo"/>
    <w:link w:val="Titolo"/>
    <w:rsid w:val="00F31A45"/>
    <w:rPr>
      <w:rFonts w:asciiTheme="majorHAnsi" w:eastAsiaTheme="majorEastAsia" w:hAnsiTheme="majorHAnsi" w:cstheme="majorBidi"/>
      <w:color w:val="323E4F" w:themeColor="text2" w:themeShade="BF"/>
      <w:spacing w:val="5"/>
      <w:kern w:val="28"/>
      <w:sz w:val="52"/>
      <w:szCs w:val="52"/>
      <w:lang w:val="it-IT" w:eastAsia="it-IT"/>
    </w:rPr>
  </w:style>
  <w:style w:type="paragraph" w:styleId="Corpotesto">
    <w:name w:val="Body Text"/>
    <w:basedOn w:val="Normale"/>
    <w:link w:val="CorpotestoCarattere"/>
    <w:uiPriority w:val="99"/>
    <w:unhideWhenUsed/>
    <w:rsid w:val="000F461A"/>
    <w:pPr>
      <w:spacing w:after="120" w:line="240" w:lineRule="auto"/>
    </w:pPr>
    <w:rPr>
      <w:rFonts w:ascii="Times New Roman" w:eastAsia="Times New Roman" w:hAnsi="Times New Roman" w:cs="Times New Roman"/>
      <w:sz w:val="20"/>
      <w:szCs w:val="20"/>
      <w:lang w:val="it-IT" w:eastAsia="it-IT"/>
    </w:rPr>
  </w:style>
  <w:style w:type="character" w:customStyle="1" w:styleId="CorpotestoCarattere">
    <w:name w:val="Corpo testo Carattere"/>
    <w:basedOn w:val="Carpredefinitoparagrafo"/>
    <w:link w:val="Corpotesto"/>
    <w:uiPriority w:val="99"/>
    <w:rsid w:val="000F461A"/>
    <w:rPr>
      <w:rFonts w:ascii="Times New Roman" w:eastAsia="Times New Roman" w:hAnsi="Times New Roman" w:cs="Times New Roman"/>
      <w:sz w:val="20"/>
      <w:szCs w:val="20"/>
      <w:lang w:val="it-IT" w:eastAsia="it-IT"/>
    </w:rPr>
  </w:style>
  <w:style w:type="paragraph" w:styleId="NormaleWeb">
    <w:name w:val="Normal (Web)"/>
    <w:basedOn w:val="Normale"/>
    <w:uiPriority w:val="99"/>
    <w:rsid w:val="00AE6080"/>
    <w:pPr>
      <w:spacing w:before="100" w:after="100" w:line="240" w:lineRule="auto"/>
    </w:pPr>
    <w:rPr>
      <w:rFonts w:ascii="Times New Roman" w:eastAsia="Times New Roman" w:hAnsi="Times New Roman" w:cs="Times New Roman"/>
      <w:color w:val="000000"/>
      <w:sz w:val="24"/>
      <w:szCs w:val="20"/>
      <w:lang w:val="it-IT" w:eastAsia="it-IT"/>
    </w:rPr>
  </w:style>
  <w:style w:type="paragraph" w:styleId="Testonotaapidipagina">
    <w:name w:val="footnote text"/>
    <w:aliases w:val=" Carattere1"/>
    <w:basedOn w:val="Normale"/>
    <w:link w:val="TestonotaapidipaginaCarattere"/>
    <w:uiPriority w:val="99"/>
    <w:rsid w:val="002521A4"/>
    <w:pPr>
      <w:spacing w:after="0" w:line="240" w:lineRule="auto"/>
    </w:pPr>
    <w:rPr>
      <w:rFonts w:ascii="Times New Roman" w:eastAsia="Times New Roman" w:hAnsi="Times New Roman" w:cs="Times New Roman"/>
      <w:sz w:val="20"/>
      <w:szCs w:val="20"/>
      <w:lang w:val="it-IT" w:eastAsia="it-IT"/>
    </w:rPr>
  </w:style>
  <w:style w:type="character" w:customStyle="1" w:styleId="TestonotaapidipaginaCarattere">
    <w:name w:val="Testo nota a piè di pagina Carattere"/>
    <w:aliases w:val=" Carattere1 Carattere"/>
    <w:basedOn w:val="Carpredefinitoparagrafo"/>
    <w:link w:val="Testonotaapidipagina"/>
    <w:uiPriority w:val="99"/>
    <w:rsid w:val="002521A4"/>
    <w:rPr>
      <w:rFonts w:ascii="Times New Roman" w:eastAsia="Times New Roman" w:hAnsi="Times New Roman" w:cs="Times New Roman"/>
      <w:sz w:val="20"/>
      <w:szCs w:val="20"/>
      <w:lang w:val="it-IT" w:eastAsia="it-IT"/>
    </w:rPr>
  </w:style>
  <w:style w:type="paragraph" w:styleId="Didascalia">
    <w:name w:val="caption"/>
    <w:aliases w:val=" Carattere,Caption Char"/>
    <w:basedOn w:val="Normale"/>
    <w:next w:val="Normale"/>
    <w:link w:val="DidascaliaCarattere"/>
    <w:autoRedefine/>
    <w:qFormat/>
    <w:rsid w:val="004D25B7"/>
    <w:pPr>
      <w:tabs>
        <w:tab w:val="left" w:pos="1418"/>
      </w:tabs>
      <w:spacing w:after="0" w:line="240" w:lineRule="auto"/>
    </w:pPr>
    <w:rPr>
      <w:rFonts w:ascii="Times New Roman" w:eastAsia="Times New Roman" w:hAnsi="Times New Roman" w:cs="Times New Roman"/>
      <w:bCs/>
      <w:iCs/>
      <w:snapToGrid w:val="0"/>
      <w:sz w:val="16"/>
      <w:szCs w:val="16"/>
      <w:lang w:eastAsia="it-IT"/>
    </w:rPr>
  </w:style>
  <w:style w:type="character" w:customStyle="1" w:styleId="DidascaliaCarattere">
    <w:name w:val="Didascalia Carattere"/>
    <w:aliases w:val=" Carattere Carattere,Caption Char Carattere"/>
    <w:link w:val="Didascalia"/>
    <w:rsid w:val="004D25B7"/>
    <w:rPr>
      <w:rFonts w:ascii="Times New Roman" w:eastAsia="Times New Roman" w:hAnsi="Times New Roman" w:cs="Times New Roman"/>
      <w:bCs/>
      <w:iCs/>
      <w:snapToGrid w:val="0"/>
      <w:sz w:val="16"/>
      <w:szCs w:val="16"/>
      <w:lang w:eastAsia="it-IT"/>
    </w:rPr>
  </w:style>
  <w:style w:type="paragraph" w:customStyle="1" w:styleId="figura">
    <w:name w:val="figura"/>
    <w:basedOn w:val="Didascalia"/>
    <w:autoRedefine/>
    <w:rsid w:val="00024115"/>
    <w:pPr>
      <w:keepNext/>
      <w:tabs>
        <w:tab w:val="clear" w:pos="1418"/>
      </w:tabs>
      <w:spacing w:after="120" w:line="480" w:lineRule="auto"/>
      <w:ind w:left="1276" w:hanging="1276"/>
    </w:pPr>
    <w:rPr>
      <w:iCs w:val="0"/>
      <w:snapToGrid/>
      <w:szCs w:val="20"/>
    </w:rPr>
  </w:style>
  <w:style w:type="paragraph" w:customStyle="1" w:styleId="equazione">
    <w:name w:val="equazione"/>
    <w:basedOn w:val="Normale"/>
    <w:rsid w:val="00024115"/>
    <w:pPr>
      <w:tabs>
        <w:tab w:val="center" w:pos="3686"/>
        <w:tab w:val="right" w:pos="8505"/>
      </w:tabs>
      <w:spacing w:after="0" w:line="240" w:lineRule="auto"/>
      <w:jc w:val="both"/>
    </w:pPr>
    <w:rPr>
      <w:rFonts w:ascii="Times New Roman" w:eastAsia="Times New Roman" w:hAnsi="Times New Roman" w:cs="Times New Roman"/>
      <w:sz w:val="24"/>
      <w:szCs w:val="24"/>
      <w:lang w:val="it-IT" w:eastAsia="it-IT"/>
    </w:rPr>
  </w:style>
  <w:style w:type="character" w:styleId="Rimandonotaapidipagina">
    <w:name w:val="footnote reference"/>
    <w:uiPriority w:val="99"/>
    <w:rsid w:val="00024115"/>
    <w:rPr>
      <w:vertAlign w:val="superscript"/>
    </w:rPr>
  </w:style>
  <w:style w:type="character" w:styleId="Testosegnaposto">
    <w:name w:val="Placeholder Text"/>
    <w:basedOn w:val="Carpredefinitoparagrafo"/>
    <w:uiPriority w:val="99"/>
    <w:semiHidden/>
    <w:rsid w:val="00204F95"/>
    <w:rPr>
      <w:color w:val="808080"/>
    </w:rPr>
  </w:style>
  <w:style w:type="character" w:customStyle="1" w:styleId="Titolo1Carattere">
    <w:name w:val="Titolo 1 Carattere"/>
    <w:basedOn w:val="Carpredefinitoparagrafo"/>
    <w:link w:val="Titolo1"/>
    <w:uiPriority w:val="9"/>
    <w:rsid w:val="00837917"/>
    <w:rPr>
      <w:rFonts w:asciiTheme="majorHAnsi" w:eastAsiaTheme="majorEastAsia" w:hAnsiTheme="majorHAnsi" w:cstheme="majorBidi"/>
      <w:color w:val="2E74B5" w:themeColor="accent1" w:themeShade="BF"/>
      <w:sz w:val="32"/>
      <w:szCs w:val="32"/>
    </w:rPr>
  </w:style>
  <w:style w:type="paragraph" w:customStyle="1" w:styleId="AIOM14BodyText">
    <w:name w:val="AIOM14_Body_Text"/>
    <w:rsid w:val="0008648C"/>
    <w:pPr>
      <w:widowControl w:val="0"/>
      <w:autoSpaceDE w:val="0"/>
      <w:autoSpaceDN w:val="0"/>
      <w:spacing w:after="0" w:line="240" w:lineRule="auto"/>
      <w:ind w:firstLine="284"/>
      <w:jc w:val="both"/>
    </w:pPr>
    <w:rPr>
      <w:rFonts w:ascii="Times New Roman" w:eastAsia="Times New Roman" w:hAnsi="Times New Roman" w:cs="Times New Roman"/>
      <w:sz w:val="20"/>
      <w:szCs w:val="20"/>
      <w:lang w:val="it-IT" w:eastAsia="it-IT"/>
    </w:rPr>
  </w:style>
  <w:style w:type="paragraph" w:styleId="Testofumetto">
    <w:name w:val="Balloon Text"/>
    <w:basedOn w:val="Normale"/>
    <w:link w:val="TestofumettoCarattere"/>
    <w:uiPriority w:val="99"/>
    <w:semiHidden/>
    <w:unhideWhenUsed/>
    <w:rsid w:val="001123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123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814994">
      <w:bodyDiv w:val="1"/>
      <w:marLeft w:val="0"/>
      <w:marRight w:val="0"/>
      <w:marTop w:val="0"/>
      <w:marBottom w:val="0"/>
      <w:divBdr>
        <w:top w:val="none" w:sz="0" w:space="0" w:color="auto"/>
        <w:left w:val="none" w:sz="0" w:space="0" w:color="auto"/>
        <w:bottom w:val="none" w:sz="0" w:space="0" w:color="auto"/>
        <w:right w:val="none" w:sz="0" w:space="0" w:color="auto"/>
      </w:divBdr>
    </w:div>
    <w:div w:id="1395087468">
      <w:bodyDiv w:val="1"/>
      <w:marLeft w:val="0"/>
      <w:marRight w:val="0"/>
      <w:marTop w:val="0"/>
      <w:marBottom w:val="0"/>
      <w:divBdr>
        <w:top w:val="none" w:sz="0" w:space="0" w:color="auto"/>
        <w:left w:val="none" w:sz="0" w:space="0" w:color="auto"/>
        <w:bottom w:val="none" w:sz="0" w:space="0" w:color="auto"/>
        <w:right w:val="none" w:sz="0" w:space="0" w:color="auto"/>
      </w:divBdr>
    </w:div>
    <w:div w:id="152281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image" Target="media/image35.emf"/><Relationship Id="rId68" Type="http://schemas.openxmlformats.org/officeDocument/2006/relationships/chart" Target="charts/chart2.xml"/><Relationship Id="rId84" Type="http://schemas.openxmlformats.org/officeDocument/2006/relationships/image" Target="media/image48.wmf"/><Relationship Id="rId89" Type="http://schemas.openxmlformats.org/officeDocument/2006/relationships/hyperlink" Target="http://www.ecmwf.int/en/forecasts/datasets/set-ii" TargetMode="External"/><Relationship Id="rId16" Type="http://schemas.openxmlformats.org/officeDocument/2006/relationships/oleObject" Target="embeddings/oleObject4.bin"/><Relationship Id="rId107" Type="http://schemas.openxmlformats.org/officeDocument/2006/relationships/fontTable" Target="fontTable.xml"/><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image" Target="media/image43.png"/><Relationship Id="rId102" Type="http://schemas.openxmlformats.org/officeDocument/2006/relationships/image" Target="media/image57.wmf"/><Relationship Id="rId5" Type="http://schemas.openxmlformats.org/officeDocument/2006/relationships/footnotes" Target="footnotes.xml"/><Relationship Id="rId90" Type="http://schemas.openxmlformats.org/officeDocument/2006/relationships/hyperlink" Target="http://www.ecmwf.int/research/ifsdocs/CY28r1/Waves/Waves-1-1.html" TargetMode="External"/><Relationship Id="rId95" Type="http://schemas.openxmlformats.org/officeDocument/2006/relationships/image" Target="media/image53.emf"/><Relationship Id="rId22" Type="http://schemas.openxmlformats.org/officeDocument/2006/relationships/image" Target="media/image10.wmf"/><Relationship Id="rId27" Type="http://schemas.openxmlformats.org/officeDocument/2006/relationships/image" Target="media/image12.wmf"/><Relationship Id="rId43" Type="http://schemas.openxmlformats.org/officeDocument/2006/relationships/image" Target="media/image19.wmf"/><Relationship Id="rId48" Type="http://schemas.openxmlformats.org/officeDocument/2006/relationships/image" Target="media/image22.emf"/><Relationship Id="rId64" Type="http://schemas.openxmlformats.org/officeDocument/2006/relationships/image" Target="media/image36.wmf"/><Relationship Id="rId69" Type="http://schemas.openxmlformats.org/officeDocument/2006/relationships/chart" Target="charts/chart3.xml"/><Relationship Id="rId80" Type="http://schemas.openxmlformats.org/officeDocument/2006/relationships/image" Target="media/image44.png"/><Relationship Id="rId85" Type="http://schemas.openxmlformats.org/officeDocument/2006/relationships/oleObject" Target="embeddings/oleObject22.bin"/><Relationship Id="rId12" Type="http://schemas.openxmlformats.org/officeDocument/2006/relationships/oleObject" Target="embeddings/oleObject2.bin"/><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40.png"/><Relationship Id="rId59" Type="http://schemas.openxmlformats.org/officeDocument/2006/relationships/oleObject" Target="embeddings/oleObject15.bin"/><Relationship Id="rId103" Type="http://schemas.openxmlformats.org/officeDocument/2006/relationships/oleObject" Target="embeddings/oleObject26.bin"/><Relationship Id="rId108"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18.wmf"/><Relationship Id="rId54" Type="http://schemas.openxmlformats.org/officeDocument/2006/relationships/image" Target="media/image28.png"/><Relationship Id="rId62" Type="http://schemas.openxmlformats.org/officeDocument/2006/relationships/image" Target="media/image34.emf"/><Relationship Id="rId70" Type="http://schemas.openxmlformats.org/officeDocument/2006/relationships/image" Target="media/image38.png"/><Relationship Id="rId75" Type="http://schemas.openxmlformats.org/officeDocument/2006/relationships/oleObject" Target="embeddings/oleObject20.bin"/><Relationship Id="rId83" Type="http://schemas.openxmlformats.org/officeDocument/2006/relationships/image" Target="media/image47.wmf"/><Relationship Id="rId88" Type="http://schemas.openxmlformats.org/officeDocument/2006/relationships/hyperlink" Target="http://www.isprambiente.gov.it/files/atlante-coste/capitolo1.pdf" TargetMode="External"/><Relationship Id="rId91" Type="http://schemas.openxmlformats.org/officeDocument/2006/relationships/hyperlink" Target="http://www.meteoam.it/prodotti_grafici/statoMareVento10metri" TargetMode="External"/><Relationship Id="rId96" Type="http://schemas.openxmlformats.org/officeDocument/2006/relationships/image" Target="media/image54.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image" Target="media/image23.wmf"/><Relationship Id="rId57" Type="http://schemas.openxmlformats.org/officeDocument/2006/relationships/image" Target="media/image31.png"/><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image" Target="media/image26.emf"/><Relationship Id="rId60" Type="http://schemas.openxmlformats.org/officeDocument/2006/relationships/image" Target="media/image33.wmf"/><Relationship Id="rId65" Type="http://schemas.openxmlformats.org/officeDocument/2006/relationships/oleObject" Target="embeddings/oleObject17.bin"/><Relationship Id="rId73" Type="http://schemas.openxmlformats.org/officeDocument/2006/relationships/chart" Target="charts/chart4.xml"/><Relationship Id="rId78" Type="http://schemas.openxmlformats.org/officeDocument/2006/relationships/image" Target="media/image42.emf"/><Relationship Id="rId81" Type="http://schemas.openxmlformats.org/officeDocument/2006/relationships/image" Target="media/image45.wmf"/><Relationship Id="rId86" Type="http://schemas.openxmlformats.org/officeDocument/2006/relationships/image" Target="media/image49.png"/><Relationship Id="rId94" Type="http://schemas.openxmlformats.org/officeDocument/2006/relationships/image" Target="media/image52.emf"/><Relationship Id="rId99" Type="http://schemas.openxmlformats.org/officeDocument/2006/relationships/oleObject" Target="embeddings/oleObject24.bin"/><Relationship Id="rId101" Type="http://schemas.openxmlformats.org/officeDocument/2006/relationships/oleObject" Target="embeddings/oleObject25.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150.png"/><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1.wmf"/><Relationship Id="rId97" Type="http://schemas.openxmlformats.org/officeDocument/2006/relationships/oleObject" Target="embeddings/oleObject23.bin"/><Relationship Id="rId104" Type="http://schemas.openxmlformats.org/officeDocument/2006/relationships/image" Target="media/image58.wmf"/><Relationship Id="rId7" Type="http://schemas.openxmlformats.org/officeDocument/2006/relationships/image" Target="media/image1.jpeg"/><Relationship Id="rId71" Type="http://schemas.openxmlformats.org/officeDocument/2006/relationships/image" Target="media/image39.wmf"/><Relationship Id="rId92" Type="http://schemas.openxmlformats.org/officeDocument/2006/relationships/hyperlink" Target="http://ccmmma.uniparthenope.it/sais" TargetMode="Externa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chart" Target="charts/chart1.xml"/><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7.wmf"/><Relationship Id="rId87" Type="http://schemas.openxmlformats.org/officeDocument/2006/relationships/image" Target="media/image50.png"/><Relationship Id="rId61" Type="http://schemas.openxmlformats.org/officeDocument/2006/relationships/oleObject" Target="embeddings/oleObject16.bin"/><Relationship Id="rId82" Type="http://schemas.openxmlformats.org/officeDocument/2006/relationships/image" Target="media/image46.wmf"/><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oleObject" Target="embeddings/oleObject10.bin"/><Relationship Id="rId56" Type="http://schemas.openxmlformats.org/officeDocument/2006/relationships/image" Target="media/image30.wmf"/><Relationship Id="rId77" Type="http://schemas.openxmlformats.org/officeDocument/2006/relationships/oleObject" Target="embeddings/oleObject21.bin"/><Relationship Id="rId100" Type="http://schemas.openxmlformats.org/officeDocument/2006/relationships/image" Target="media/image56.wmf"/><Relationship Id="rId105" Type="http://schemas.openxmlformats.org/officeDocument/2006/relationships/oleObject" Target="embeddings/oleObject27.bin"/><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19.bin"/><Relationship Id="rId93" Type="http://schemas.openxmlformats.org/officeDocument/2006/relationships/image" Target="media/image51.emf"/><Relationship Id="rId98" Type="http://schemas.openxmlformats.org/officeDocument/2006/relationships/image" Target="media/image55.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18.bin"/></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Foglio_di_lavoro_di_Microsoft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03054989816694E-2"/>
          <c:y val="5.6410256410256411E-2"/>
          <c:w val="0.66395112016293278"/>
          <c:h val="0.84102564102564104"/>
        </c:manualLayout>
      </c:layout>
      <c:scatterChart>
        <c:scatterStyle val="smoothMarker"/>
        <c:varyColors val="0"/>
        <c:ser>
          <c:idx val="0"/>
          <c:order val="0"/>
          <c:tx>
            <c:v>H/Ho T=8"</c:v>
          </c:tx>
          <c:spPr>
            <a:ln w="12212">
              <a:solidFill>
                <a:srgbClr val="000080"/>
              </a:solidFill>
              <a:prstDash val="solid"/>
            </a:ln>
          </c:spPr>
          <c:marker>
            <c:symbol val="diamond"/>
            <c:size val="4"/>
            <c:spPr>
              <a:solidFill>
                <a:srgbClr val="000080"/>
              </a:solidFill>
              <a:ln>
                <a:solidFill>
                  <a:srgbClr val="000080"/>
                </a:solidFill>
                <a:prstDash val="solid"/>
              </a:ln>
            </c:spPr>
          </c:marker>
          <c:xVal>
            <c:numRef>
              <c:f>Foglio3!$B$26:$B$38</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Foglio3!$H$26:$H$38</c:f>
              <c:numCache>
                <c:formatCode>General</c:formatCode>
                <c:ptCount val="13"/>
                <c:pt idx="0">
                  <c:v>1.4345215723432958</c:v>
                </c:pt>
                <c:pt idx="1">
                  <c:v>1.2255859098634141</c:v>
                </c:pt>
                <c:pt idx="2">
                  <c:v>1.1252648627496256</c:v>
                </c:pt>
                <c:pt idx="3">
                  <c:v>1.0227270634423267</c:v>
                </c:pt>
                <c:pt idx="4">
                  <c:v>0.93266593236567918</c:v>
                </c:pt>
                <c:pt idx="5">
                  <c:v>0.91332259763342938</c:v>
                </c:pt>
                <c:pt idx="6">
                  <c:v>0.91810828468530026</c:v>
                </c:pt>
                <c:pt idx="7">
                  <c:v>0.93239928365335856</c:v>
                </c:pt>
                <c:pt idx="8">
                  <c:v>0.94901838760432999</c:v>
                </c:pt>
                <c:pt idx="9">
                  <c:v>0.96412765735965267</c:v>
                </c:pt>
                <c:pt idx="10">
                  <c:v>0.97609165520218377</c:v>
                </c:pt>
                <c:pt idx="11">
                  <c:v>0.98471476017641257</c:v>
                </c:pt>
                <c:pt idx="12">
                  <c:v>0.99052779406659353</c:v>
                </c:pt>
              </c:numCache>
            </c:numRef>
          </c:yVal>
          <c:smooth val="1"/>
          <c:extLst xmlns:c16r2="http://schemas.microsoft.com/office/drawing/2015/06/chart">
            <c:ext xmlns:c16="http://schemas.microsoft.com/office/drawing/2014/chart" uri="{C3380CC4-5D6E-409C-BE32-E72D297353CC}">
              <c16:uniqueId val="{00000000-B8C8-4CF7-89AD-97FF6CEBC203}"/>
            </c:ext>
          </c:extLst>
        </c:ser>
        <c:ser>
          <c:idx val="1"/>
          <c:order val="1"/>
          <c:tx>
            <c:v>H/Ho T=4"</c:v>
          </c:tx>
          <c:spPr>
            <a:ln w="12212">
              <a:solidFill>
                <a:srgbClr val="FF00FF"/>
              </a:solidFill>
              <a:prstDash val="solid"/>
            </a:ln>
          </c:spPr>
          <c:marker>
            <c:symbol val="square"/>
            <c:size val="4"/>
            <c:spPr>
              <a:solidFill>
                <a:srgbClr val="FF00FF"/>
              </a:solidFill>
              <a:ln>
                <a:solidFill>
                  <a:srgbClr val="FF00FF"/>
                </a:solidFill>
                <a:prstDash val="solid"/>
              </a:ln>
            </c:spPr>
          </c:marker>
          <c:xVal>
            <c:numRef>
              <c:f>Foglio3!$B$26:$B$38</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Foglio3!$H$8:$H$20</c:f>
              <c:numCache>
                <c:formatCode>General</c:formatCode>
                <c:ptCount val="13"/>
                <c:pt idx="0">
                  <c:v>1.0641156589424459</c:v>
                </c:pt>
                <c:pt idx="1">
                  <c:v>0.95465113642825428</c:v>
                </c:pt>
                <c:pt idx="2">
                  <c:v>0.92043709801441909</c:v>
                </c:pt>
                <c:pt idx="3">
                  <c:v>0.91810829049496523</c:v>
                </c:pt>
                <c:pt idx="4">
                  <c:v>0.976091660522177</c:v>
                </c:pt>
                <c:pt idx="5">
                  <c:v>0.99658570469601082</c:v>
                </c:pt>
                <c:pt idx="6">
                  <c:v>0.99961346620091318</c:v>
                </c:pt>
                <c:pt idx="7">
                  <c:v>0.99996002399640516</c:v>
                </c:pt>
                <c:pt idx="8">
                  <c:v>0.99999606534192387</c:v>
                </c:pt>
                <c:pt idx="9">
                  <c:v>0.99999962511257035</c:v>
                </c:pt>
                <c:pt idx="10">
                  <c:v>0.99999996510116829</c:v>
                </c:pt>
                <c:pt idx="11">
                  <c:v>0.99999999680742968</c:v>
                </c:pt>
                <c:pt idx="12">
                  <c:v>0.99999999971188802</c:v>
                </c:pt>
              </c:numCache>
            </c:numRef>
          </c:yVal>
          <c:smooth val="1"/>
          <c:extLst xmlns:c16r2="http://schemas.microsoft.com/office/drawing/2015/06/chart">
            <c:ext xmlns:c16="http://schemas.microsoft.com/office/drawing/2014/chart" uri="{C3380CC4-5D6E-409C-BE32-E72D297353CC}">
              <c16:uniqueId val="{00000001-B8C8-4CF7-89AD-97FF6CEBC203}"/>
            </c:ext>
          </c:extLst>
        </c:ser>
        <c:ser>
          <c:idx val="2"/>
          <c:order val="2"/>
          <c:tx>
            <c:v>H/Ho T=12</c:v>
          </c:tx>
          <c:spPr>
            <a:ln w="12212">
              <a:solidFill>
                <a:srgbClr val="FFFF00"/>
              </a:solidFill>
              <a:prstDash val="solid"/>
            </a:ln>
          </c:spPr>
          <c:marker>
            <c:symbol val="triangle"/>
            <c:size val="4"/>
            <c:spPr>
              <a:solidFill>
                <a:srgbClr val="FFFF00"/>
              </a:solidFill>
              <a:ln>
                <a:solidFill>
                  <a:srgbClr val="FFFF00"/>
                </a:solidFill>
                <a:prstDash val="solid"/>
              </a:ln>
            </c:spPr>
          </c:marker>
          <c:xVal>
            <c:numRef>
              <c:f>Foglio3!$B$44:$B$56</c:f>
              <c:numCache>
                <c:formatCode>General</c:formatCode>
                <c:ptCount val="13"/>
                <c:pt idx="0">
                  <c:v>1</c:v>
                </c:pt>
                <c:pt idx="1">
                  <c:v>2</c:v>
                </c:pt>
                <c:pt idx="2">
                  <c:v>3</c:v>
                </c:pt>
                <c:pt idx="3">
                  <c:v>5</c:v>
                </c:pt>
                <c:pt idx="4">
                  <c:v>10</c:v>
                </c:pt>
                <c:pt idx="5">
                  <c:v>15</c:v>
                </c:pt>
                <c:pt idx="6">
                  <c:v>20</c:v>
                </c:pt>
                <c:pt idx="7">
                  <c:v>25</c:v>
                </c:pt>
                <c:pt idx="8">
                  <c:v>30</c:v>
                </c:pt>
                <c:pt idx="9">
                  <c:v>35</c:v>
                </c:pt>
                <c:pt idx="10">
                  <c:v>40</c:v>
                </c:pt>
                <c:pt idx="11">
                  <c:v>45</c:v>
                </c:pt>
                <c:pt idx="12">
                  <c:v>50</c:v>
                </c:pt>
              </c:numCache>
            </c:numRef>
          </c:xVal>
          <c:yVal>
            <c:numRef>
              <c:f>Foglio3!$H$44:$H$56</c:f>
              <c:numCache>
                <c:formatCode>General</c:formatCode>
                <c:ptCount val="13"/>
                <c:pt idx="0">
                  <c:v>1.7415712931616989</c:v>
                </c:pt>
                <c:pt idx="1">
                  <c:v>1.4747954472296385</c:v>
                </c:pt>
                <c:pt idx="2">
                  <c:v>1.3420409227879861</c:v>
                </c:pt>
                <c:pt idx="3">
                  <c:v>1.1979590213635869</c:v>
                </c:pt>
                <c:pt idx="4">
                  <c:v>1.0438942129938833</c:v>
                </c:pt>
                <c:pt idx="5">
                  <c:v>0.97777723312013876</c:v>
                </c:pt>
                <c:pt idx="6">
                  <c:v>0.94336000800427022</c:v>
                </c:pt>
                <c:pt idx="7">
                  <c:v>0.92493167314532343</c:v>
                </c:pt>
                <c:pt idx="8">
                  <c:v>0.91594868701981846</c:v>
                </c:pt>
                <c:pt idx="9">
                  <c:v>0.91304042302230559</c:v>
                </c:pt>
                <c:pt idx="10">
                  <c:v>0.91420205204682736</c:v>
                </c:pt>
                <c:pt idx="11">
                  <c:v>0.91810828551157431</c:v>
                </c:pt>
                <c:pt idx="12">
                  <c:v>0.92381182143801122</c:v>
                </c:pt>
              </c:numCache>
            </c:numRef>
          </c:yVal>
          <c:smooth val="1"/>
          <c:extLst xmlns:c16r2="http://schemas.microsoft.com/office/drawing/2015/06/chart">
            <c:ext xmlns:c16="http://schemas.microsoft.com/office/drawing/2014/chart" uri="{C3380CC4-5D6E-409C-BE32-E72D297353CC}">
              <c16:uniqueId val="{00000002-B8C8-4CF7-89AD-97FF6CEBC203}"/>
            </c:ext>
          </c:extLst>
        </c:ser>
        <c:dLbls>
          <c:showLegendKey val="0"/>
          <c:showVal val="0"/>
          <c:showCatName val="0"/>
          <c:showSerName val="0"/>
          <c:showPercent val="0"/>
          <c:showBubbleSize val="0"/>
        </c:dLbls>
        <c:axId val="1572480400"/>
        <c:axId val="1572481488"/>
      </c:scatterChart>
      <c:valAx>
        <c:axId val="1572480400"/>
        <c:scaling>
          <c:orientation val="minMax"/>
        </c:scaling>
        <c:delete val="0"/>
        <c:axPos val="b"/>
        <c:numFmt formatCode="General" sourceLinked="1"/>
        <c:majorTickMark val="out"/>
        <c:minorTickMark val="none"/>
        <c:tickLblPos val="nextTo"/>
        <c:spPr>
          <a:ln w="3053">
            <a:solidFill>
              <a:srgbClr val="000000"/>
            </a:solidFill>
            <a:prstDash val="solid"/>
          </a:ln>
        </c:spPr>
        <c:txPr>
          <a:bodyPr rot="0" vert="horz"/>
          <a:lstStyle/>
          <a:p>
            <a:pPr>
              <a:defRPr sz="913" b="0" i="0" u="none" strike="noStrike" baseline="0">
                <a:solidFill>
                  <a:srgbClr val="000000"/>
                </a:solidFill>
                <a:latin typeface="Arial"/>
                <a:ea typeface="Arial"/>
                <a:cs typeface="Arial"/>
              </a:defRPr>
            </a:pPr>
            <a:endParaRPr lang="en-US"/>
          </a:p>
        </c:txPr>
        <c:crossAx val="1572481488"/>
        <c:crosses val="autoZero"/>
        <c:crossBetween val="midCat"/>
      </c:valAx>
      <c:valAx>
        <c:axId val="1572481488"/>
        <c:scaling>
          <c:orientation val="minMax"/>
        </c:scaling>
        <c:delete val="0"/>
        <c:axPos val="l"/>
        <c:majorGridlines>
          <c:spPr>
            <a:ln w="3053">
              <a:solidFill>
                <a:srgbClr val="000000"/>
              </a:solidFill>
              <a:prstDash val="solid"/>
            </a:ln>
          </c:spPr>
        </c:majorGridlines>
        <c:numFmt formatCode="General" sourceLinked="1"/>
        <c:majorTickMark val="out"/>
        <c:minorTickMark val="none"/>
        <c:tickLblPos val="nextTo"/>
        <c:spPr>
          <a:ln w="3053">
            <a:solidFill>
              <a:srgbClr val="000000"/>
            </a:solidFill>
            <a:prstDash val="solid"/>
          </a:ln>
        </c:spPr>
        <c:txPr>
          <a:bodyPr rot="0" vert="horz"/>
          <a:lstStyle/>
          <a:p>
            <a:pPr>
              <a:defRPr sz="913" b="0" i="0" u="none" strike="noStrike" baseline="0">
                <a:solidFill>
                  <a:srgbClr val="000000"/>
                </a:solidFill>
                <a:latin typeface="Arial"/>
                <a:ea typeface="Arial"/>
                <a:cs typeface="Arial"/>
              </a:defRPr>
            </a:pPr>
            <a:endParaRPr lang="en-US"/>
          </a:p>
        </c:txPr>
        <c:crossAx val="1572480400"/>
        <c:crosses val="autoZero"/>
        <c:crossBetween val="midCat"/>
      </c:valAx>
      <c:spPr>
        <a:solidFill>
          <a:srgbClr val="C0C0C0"/>
        </a:solidFill>
        <a:ln w="12212">
          <a:solidFill>
            <a:srgbClr val="808080"/>
          </a:solidFill>
          <a:prstDash val="solid"/>
        </a:ln>
      </c:spPr>
    </c:plotArea>
    <c:legend>
      <c:legendPos val="r"/>
      <c:layout>
        <c:manualLayout>
          <c:xMode val="edge"/>
          <c:yMode val="edge"/>
          <c:x val="0.78615071283095728"/>
          <c:y val="0.3923076923076923"/>
          <c:w val="0.1554671874806858"/>
          <c:h val="0.1641025641025641"/>
        </c:manualLayout>
      </c:layout>
      <c:overlay val="0"/>
      <c:spPr>
        <a:solidFill>
          <a:srgbClr val="FFFFFF"/>
        </a:solidFill>
        <a:ln w="3053">
          <a:solidFill>
            <a:srgbClr val="000000"/>
          </a:solidFill>
          <a:prstDash val="solid"/>
        </a:ln>
      </c:spPr>
      <c:txPr>
        <a:bodyPr/>
        <a:lstStyle/>
        <a:p>
          <a:pPr>
            <a:defRPr sz="83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053">
      <a:solidFill>
        <a:srgbClr val="000000"/>
      </a:solidFill>
      <a:prstDash val="solid"/>
    </a:ln>
  </c:spPr>
  <c:txPr>
    <a:bodyPr/>
    <a:lstStyle/>
    <a:p>
      <a:pPr>
        <a:defRPr sz="913"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real wave</a:t>
            </a:r>
          </a:p>
        </c:rich>
      </c:tx>
      <c:overlay val="0"/>
    </c:title>
    <c:autoTitleDeleted val="0"/>
    <c:plotArea>
      <c:layout/>
      <c:scatterChart>
        <c:scatterStyle val="smoothMarker"/>
        <c:varyColors val="0"/>
        <c:ser>
          <c:idx val="0"/>
          <c:order val="0"/>
          <c:tx>
            <c:v>eta misurato</c:v>
          </c:tx>
          <c:marker>
            <c:symbol val="none"/>
          </c:marker>
          <c:xVal>
            <c:numRef>
              <c:f>Foglio2!$B$3:$B$514</c:f>
              <c:numCache>
                <c:formatCode>General</c:formatCode>
                <c:ptCount val="51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numCache>
            </c:numRef>
          </c:xVal>
          <c:yVal>
            <c:numRef>
              <c:f>Foglio2!$A$3:$A$514</c:f>
              <c:numCache>
                <c:formatCode>General</c:formatCode>
                <c:ptCount val="512"/>
                <c:pt idx="0">
                  <c:v>-167</c:v>
                </c:pt>
                <c:pt idx="1">
                  <c:v>-133.4691</c:v>
                </c:pt>
                <c:pt idx="2">
                  <c:v>-107.45410000000011</c:v>
                </c:pt>
                <c:pt idx="3">
                  <c:v>-94.391250000000113</c:v>
                </c:pt>
                <c:pt idx="4">
                  <c:v>-83.308549999999983</c:v>
                </c:pt>
                <c:pt idx="5">
                  <c:v>-66.057450000000003</c:v>
                </c:pt>
                <c:pt idx="6">
                  <c:v>-46.100790000000003</c:v>
                </c:pt>
                <c:pt idx="7">
                  <c:v>-29.641590000000001</c:v>
                </c:pt>
                <c:pt idx="8">
                  <c:v>-23.41741</c:v>
                </c:pt>
                <c:pt idx="9">
                  <c:v>-31.660270000000001</c:v>
                </c:pt>
                <c:pt idx="10">
                  <c:v>-50.28463</c:v>
                </c:pt>
                <c:pt idx="11">
                  <c:v>-66.511489999999995</c:v>
                </c:pt>
                <c:pt idx="12">
                  <c:v>-70.520769999999999</c:v>
                </c:pt>
                <c:pt idx="13">
                  <c:v>-57.229200000000013</c:v>
                </c:pt>
                <c:pt idx="14">
                  <c:v>-27.934979999999999</c:v>
                </c:pt>
                <c:pt idx="15">
                  <c:v>8.1611430000000009</c:v>
                </c:pt>
                <c:pt idx="16">
                  <c:v>38.548770000000012</c:v>
                </c:pt>
                <c:pt idx="17">
                  <c:v>67.656239999999983</c:v>
                </c:pt>
                <c:pt idx="18">
                  <c:v>101.5796</c:v>
                </c:pt>
                <c:pt idx="19">
                  <c:v>134.95750000000001</c:v>
                </c:pt>
                <c:pt idx="20">
                  <c:v>138.83090000000001</c:v>
                </c:pt>
                <c:pt idx="21">
                  <c:v>98.41365000000016</c:v>
                </c:pt>
                <c:pt idx="22">
                  <c:v>27.029129999999967</c:v>
                </c:pt>
                <c:pt idx="23">
                  <c:v>-43.999020000000002</c:v>
                </c:pt>
                <c:pt idx="24">
                  <c:v>-99.697519999999997</c:v>
                </c:pt>
                <c:pt idx="25">
                  <c:v>-128.21669999999995</c:v>
                </c:pt>
                <c:pt idx="26">
                  <c:v>-132.5959</c:v>
                </c:pt>
                <c:pt idx="27">
                  <c:v>-127.6465</c:v>
                </c:pt>
                <c:pt idx="28">
                  <c:v>-123.0684</c:v>
                </c:pt>
                <c:pt idx="29">
                  <c:v>-101.8339</c:v>
                </c:pt>
                <c:pt idx="30">
                  <c:v>-51.192740000000057</c:v>
                </c:pt>
                <c:pt idx="31">
                  <c:v>7.6485369999999904</c:v>
                </c:pt>
                <c:pt idx="32">
                  <c:v>50.074629999999999</c:v>
                </c:pt>
                <c:pt idx="33">
                  <c:v>78.317250000000129</c:v>
                </c:pt>
                <c:pt idx="34">
                  <c:v>89.440670000000026</c:v>
                </c:pt>
                <c:pt idx="35">
                  <c:v>67.729429999999994</c:v>
                </c:pt>
                <c:pt idx="36">
                  <c:v>17.647320000000001</c:v>
                </c:pt>
                <c:pt idx="37">
                  <c:v>-28.67686000000004</c:v>
                </c:pt>
                <c:pt idx="38">
                  <c:v>-49.525080000000003</c:v>
                </c:pt>
                <c:pt idx="39">
                  <c:v>-44.80894</c:v>
                </c:pt>
                <c:pt idx="40">
                  <c:v>-34.446669999999997</c:v>
                </c:pt>
                <c:pt idx="41">
                  <c:v>-33.86195</c:v>
                </c:pt>
                <c:pt idx="42">
                  <c:v>-36.321100000000001</c:v>
                </c:pt>
                <c:pt idx="43">
                  <c:v>-19.595719999999961</c:v>
                </c:pt>
                <c:pt idx="44">
                  <c:v>12.87466</c:v>
                </c:pt>
                <c:pt idx="45">
                  <c:v>45.9086</c:v>
                </c:pt>
                <c:pt idx="46">
                  <c:v>63.463820000000005</c:v>
                </c:pt>
                <c:pt idx="47">
                  <c:v>62.701780000000007</c:v>
                </c:pt>
                <c:pt idx="48">
                  <c:v>54.996920000000003</c:v>
                </c:pt>
                <c:pt idx="49">
                  <c:v>58.870190000000001</c:v>
                </c:pt>
                <c:pt idx="50">
                  <c:v>74.452839999999981</c:v>
                </c:pt>
                <c:pt idx="51">
                  <c:v>80.866230000000002</c:v>
                </c:pt>
                <c:pt idx="52">
                  <c:v>63.79839000000009</c:v>
                </c:pt>
                <c:pt idx="53">
                  <c:v>27.011240000000001</c:v>
                </c:pt>
                <c:pt idx="54">
                  <c:v>-19.01557</c:v>
                </c:pt>
                <c:pt idx="55">
                  <c:v>-64.588729999999998</c:v>
                </c:pt>
                <c:pt idx="56">
                  <c:v>-109.7423</c:v>
                </c:pt>
                <c:pt idx="57">
                  <c:v>-146.5077</c:v>
                </c:pt>
                <c:pt idx="58">
                  <c:v>-154.51439999999999</c:v>
                </c:pt>
                <c:pt idx="59">
                  <c:v>-127.9203</c:v>
                </c:pt>
                <c:pt idx="60">
                  <c:v>-82.32174999999998</c:v>
                </c:pt>
                <c:pt idx="61">
                  <c:v>-38.144689999999997</c:v>
                </c:pt>
                <c:pt idx="62">
                  <c:v>-14.282480000000014</c:v>
                </c:pt>
                <c:pt idx="63">
                  <c:v>-22.21078</c:v>
                </c:pt>
                <c:pt idx="64">
                  <c:v>-49.544180000000004</c:v>
                </c:pt>
                <c:pt idx="65">
                  <c:v>-61.826610000000002</c:v>
                </c:pt>
                <c:pt idx="66">
                  <c:v>-37.18741</c:v>
                </c:pt>
                <c:pt idx="67">
                  <c:v>14.602970000000001</c:v>
                </c:pt>
                <c:pt idx="68">
                  <c:v>88.507220000000146</c:v>
                </c:pt>
                <c:pt idx="69">
                  <c:v>172.86600000000001</c:v>
                </c:pt>
                <c:pt idx="70">
                  <c:v>241.89490000000001</c:v>
                </c:pt>
                <c:pt idx="71">
                  <c:v>264.74419999999969</c:v>
                </c:pt>
                <c:pt idx="72">
                  <c:v>232.87900000000002</c:v>
                </c:pt>
                <c:pt idx="73">
                  <c:v>165.40479999999999</c:v>
                </c:pt>
                <c:pt idx="74">
                  <c:v>81.993510000000114</c:v>
                </c:pt>
                <c:pt idx="75">
                  <c:v>-1.1589130000000001</c:v>
                </c:pt>
                <c:pt idx="76">
                  <c:v>-65.071950000000001</c:v>
                </c:pt>
                <c:pt idx="77">
                  <c:v>-97.189239999999998</c:v>
                </c:pt>
                <c:pt idx="78">
                  <c:v>-110.89660000000002</c:v>
                </c:pt>
                <c:pt idx="79">
                  <c:v>-123.57539999999995</c:v>
                </c:pt>
                <c:pt idx="80">
                  <c:v>-128.30290000000022</c:v>
                </c:pt>
                <c:pt idx="81">
                  <c:v>-118.67559999999995</c:v>
                </c:pt>
                <c:pt idx="82">
                  <c:v>-101.77070000000001</c:v>
                </c:pt>
                <c:pt idx="83">
                  <c:v>-84.134260000000026</c:v>
                </c:pt>
                <c:pt idx="84">
                  <c:v>-69.821200000000005</c:v>
                </c:pt>
                <c:pt idx="85">
                  <c:v>-65.582129999999992</c:v>
                </c:pt>
                <c:pt idx="86">
                  <c:v>-67.66113</c:v>
                </c:pt>
                <c:pt idx="87">
                  <c:v>-62.584140000000005</c:v>
                </c:pt>
                <c:pt idx="88">
                  <c:v>-45.888110000000012</c:v>
                </c:pt>
                <c:pt idx="89">
                  <c:v>-28.444859999999988</c:v>
                </c:pt>
                <c:pt idx="90">
                  <c:v>-14.310490000000014</c:v>
                </c:pt>
                <c:pt idx="91">
                  <c:v>5.7633099999999997</c:v>
                </c:pt>
                <c:pt idx="92">
                  <c:v>36.330860000000001</c:v>
                </c:pt>
                <c:pt idx="93">
                  <c:v>56.604750000000003</c:v>
                </c:pt>
                <c:pt idx="94">
                  <c:v>55.357379999999999</c:v>
                </c:pt>
                <c:pt idx="95">
                  <c:v>45.203610000000012</c:v>
                </c:pt>
                <c:pt idx="96">
                  <c:v>47.811729999999997</c:v>
                </c:pt>
                <c:pt idx="97">
                  <c:v>72.224149999999995</c:v>
                </c:pt>
                <c:pt idx="98">
                  <c:v>108.8048</c:v>
                </c:pt>
                <c:pt idx="99">
                  <c:v>140.64049999999997</c:v>
                </c:pt>
                <c:pt idx="100">
                  <c:v>149.08750000000001</c:v>
                </c:pt>
                <c:pt idx="101">
                  <c:v>131.9006</c:v>
                </c:pt>
                <c:pt idx="102">
                  <c:v>96.003389999999982</c:v>
                </c:pt>
                <c:pt idx="103">
                  <c:v>49.799730000000075</c:v>
                </c:pt>
                <c:pt idx="104">
                  <c:v>6.0629769999999885</c:v>
                </c:pt>
                <c:pt idx="105">
                  <c:v>-25.39196000000004</c:v>
                </c:pt>
                <c:pt idx="106">
                  <c:v>-53.486669999999997</c:v>
                </c:pt>
                <c:pt idx="107">
                  <c:v>-84.473270000000014</c:v>
                </c:pt>
                <c:pt idx="108">
                  <c:v>-114.1348</c:v>
                </c:pt>
                <c:pt idx="109">
                  <c:v>-129.57059999999998</c:v>
                </c:pt>
                <c:pt idx="110">
                  <c:v>-122.84820000000002</c:v>
                </c:pt>
                <c:pt idx="111">
                  <c:v>-100.6302</c:v>
                </c:pt>
                <c:pt idx="112">
                  <c:v>-79.07935999999998</c:v>
                </c:pt>
                <c:pt idx="113">
                  <c:v>-62.145590000000013</c:v>
                </c:pt>
                <c:pt idx="114">
                  <c:v>-40.48245</c:v>
                </c:pt>
                <c:pt idx="115">
                  <c:v>-16.44483</c:v>
                </c:pt>
                <c:pt idx="116">
                  <c:v>-14.21088</c:v>
                </c:pt>
                <c:pt idx="117">
                  <c:v>-30.144559999999988</c:v>
                </c:pt>
                <c:pt idx="118">
                  <c:v>-38.882649999999998</c:v>
                </c:pt>
                <c:pt idx="119">
                  <c:v>-28.965069999999965</c:v>
                </c:pt>
                <c:pt idx="120">
                  <c:v>-9.7916539999999994</c:v>
                </c:pt>
                <c:pt idx="121">
                  <c:v>20.943069999999967</c:v>
                </c:pt>
                <c:pt idx="122">
                  <c:v>71.371589999999998</c:v>
                </c:pt>
                <c:pt idx="123">
                  <c:v>134.0162</c:v>
                </c:pt>
                <c:pt idx="124">
                  <c:v>181.96020000000001</c:v>
                </c:pt>
                <c:pt idx="125">
                  <c:v>205.30670000000001</c:v>
                </c:pt>
                <c:pt idx="126">
                  <c:v>195.90140000000022</c:v>
                </c:pt>
                <c:pt idx="127">
                  <c:v>150.20179999999999</c:v>
                </c:pt>
                <c:pt idx="128">
                  <c:v>75.931349999999995</c:v>
                </c:pt>
                <c:pt idx="129">
                  <c:v>-8.7662050000000011</c:v>
                </c:pt>
                <c:pt idx="130">
                  <c:v>-86.108429999999998</c:v>
                </c:pt>
                <c:pt idx="131">
                  <c:v>-140.6472</c:v>
                </c:pt>
                <c:pt idx="132">
                  <c:v>-164.09369999999998</c:v>
                </c:pt>
                <c:pt idx="133">
                  <c:v>-155.7808</c:v>
                </c:pt>
                <c:pt idx="134">
                  <c:v>-129.0917</c:v>
                </c:pt>
                <c:pt idx="135">
                  <c:v>-96.405249999999995</c:v>
                </c:pt>
                <c:pt idx="136">
                  <c:v>-54.171430000000001</c:v>
                </c:pt>
                <c:pt idx="137">
                  <c:v>-3.1066399999999987</c:v>
                </c:pt>
                <c:pt idx="138">
                  <c:v>52.126470000000012</c:v>
                </c:pt>
                <c:pt idx="139">
                  <c:v>96.215130000000002</c:v>
                </c:pt>
                <c:pt idx="140">
                  <c:v>114.99560000000002</c:v>
                </c:pt>
                <c:pt idx="141">
                  <c:v>97.366810000000001</c:v>
                </c:pt>
                <c:pt idx="142">
                  <c:v>56.060840000000006</c:v>
                </c:pt>
                <c:pt idx="143">
                  <c:v>10.854280000000006</c:v>
                </c:pt>
                <c:pt idx="144">
                  <c:v>-21.960179999999966</c:v>
                </c:pt>
                <c:pt idx="145">
                  <c:v>-53.312390000000001</c:v>
                </c:pt>
                <c:pt idx="146">
                  <c:v>-83.312060000000002</c:v>
                </c:pt>
                <c:pt idx="147">
                  <c:v>-94.060689999999994</c:v>
                </c:pt>
                <c:pt idx="148">
                  <c:v>-75.002799999999979</c:v>
                </c:pt>
                <c:pt idx="149">
                  <c:v>-38.374920000000003</c:v>
                </c:pt>
                <c:pt idx="150">
                  <c:v>-4.4954299999999998</c:v>
                </c:pt>
                <c:pt idx="151">
                  <c:v>7.8418869999999945</c:v>
                </c:pt>
                <c:pt idx="152">
                  <c:v>-1.7465330000000001</c:v>
                </c:pt>
                <c:pt idx="153">
                  <c:v>-16.615480000000005</c:v>
                </c:pt>
                <c:pt idx="154">
                  <c:v>-23.368729999999942</c:v>
                </c:pt>
                <c:pt idx="155">
                  <c:v>-25.61524</c:v>
                </c:pt>
                <c:pt idx="156">
                  <c:v>-24.693190000000001</c:v>
                </c:pt>
                <c:pt idx="157">
                  <c:v>-14.84032</c:v>
                </c:pt>
                <c:pt idx="158">
                  <c:v>8.2732310000000009</c:v>
                </c:pt>
                <c:pt idx="159">
                  <c:v>36.652440000000006</c:v>
                </c:pt>
                <c:pt idx="160">
                  <c:v>57.902210000000011</c:v>
                </c:pt>
                <c:pt idx="161">
                  <c:v>68.557479999999998</c:v>
                </c:pt>
                <c:pt idx="162">
                  <c:v>70.413230000000027</c:v>
                </c:pt>
                <c:pt idx="163">
                  <c:v>69.129729999999981</c:v>
                </c:pt>
                <c:pt idx="164">
                  <c:v>57.942550000000011</c:v>
                </c:pt>
                <c:pt idx="165">
                  <c:v>32.594790000000003</c:v>
                </c:pt>
                <c:pt idx="166">
                  <c:v>0.14902309999999999</c:v>
                </c:pt>
                <c:pt idx="167">
                  <c:v>-21.862159999999989</c:v>
                </c:pt>
                <c:pt idx="168">
                  <c:v>-22.221719999999966</c:v>
                </c:pt>
                <c:pt idx="169">
                  <c:v>1.4456999999999971</c:v>
                </c:pt>
                <c:pt idx="170">
                  <c:v>26.337219999999999</c:v>
                </c:pt>
                <c:pt idx="171">
                  <c:v>30.360990000000001</c:v>
                </c:pt>
                <c:pt idx="172">
                  <c:v>7.0828379999999926</c:v>
                </c:pt>
                <c:pt idx="173">
                  <c:v>-20.448629999999934</c:v>
                </c:pt>
                <c:pt idx="174">
                  <c:v>-31.914249999999971</c:v>
                </c:pt>
                <c:pt idx="175">
                  <c:v>-37.519550000000002</c:v>
                </c:pt>
                <c:pt idx="176">
                  <c:v>-58.704250000000002</c:v>
                </c:pt>
                <c:pt idx="177">
                  <c:v>-83.299340000000001</c:v>
                </c:pt>
                <c:pt idx="178">
                  <c:v>-86.048919999999995</c:v>
                </c:pt>
                <c:pt idx="179">
                  <c:v>-58.592200000000012</c:v>
                </c:pt>
                <c:pt idx="180">
                  <c:v>-19.195689999999967</c:v>
                </c:pt>
                <c:pt idx="181">
                  <c:v>9.2446669999999997</c:v>
                </c:pt>
                <c:pt idx="182">
                  <c:v>12.550990000000002</c:v>
                </c:pt>
                <c:pt idx="183">
                  <c:v>-10.390780000000014</c:v>
                </c:pt>
                <c:pt idx="184">
                  <c:v>-34.6111</c:v>
                </c:pt>
                <c:pt idx="185">
                  <c:v>-34.014040000000001</c:v>
                </c:pt>
                <c:pt idx="186">
                  <c:v>-7.4617750000000003</c:v>
                </c:pt>
                <c:pt idx="187">
                  <c:v>30.098120000000002</c:v>
                </c:pt>
                <c:pt idx="188">
                  <c:v>65.839699999999993</c:v>
                </c:pt>
                <c:pt idx="189">
                  <c:v>91.89936999999999</c:v>
                </c:pt>
                <c:pt idx="190">
                  <c:v>102.00360000000002</c:v>
                </c:pt>
                <c:pt idx="191">
                  <c:v>95.349739999999983</c:v>
                </c:pt>
                <c:pt idx="192">
                  <c:v>78.195120000000003</c:v>
                </c:pt>
                <c:pt idx="193">
                  <c:v>60.327710000000003</c:v>
                </c:pt>
                <c:pt idx="194">
                  <c:v>55.800980000000003</c:v>
                </c:pt>
                <c:pt idx="195">
                  <c:v>66.613929999999996</c:v>
                </c:pt>
                <c:pt idx="196">
                  <c:v>73.61551</c:v>
                </c:pt>
                <c:pt idx="197">
                  <c:v>55.091730000000013</c:v>
                </c:pt>
                <c:pt idx="198">
                  <c:v>15.957890000000004</c:v>
                </c:pt>
                <c:pt idx="199">
                  <c:v>-22.239519999999967</c:v>
                </c:pt>
                <c:pt idx="200">
                  <c:v>-56.570770000000003</c:v>
                </c:pt>
                <c:pt idx="201">
                  <c:v>-92.325939999999989</c:v>
                </c:pt>
                <c:pt idx="202">
                  <c:v>-131.39820000000026</c:v>
                </c:pt>
                <c:pt idx="203">
                  <c:v>-160.53870000000001</c:v>
                </c:pt>
                <c:pt idx="204">
                  <c:v>-160.49260000000001</c:v>
                </c:pt>
                <c:pt idx="205">
                  <c:v>-131.44989999999999</c:v>
                </c:pt>
                <c:pt idx="206">
                  <c:v>-87.586489999999998</c:v>
                </c:pt>
                <c:pt idx="207">
                  <c:v>-42.014380000000003</c:v>
                </c:pt>
                <c:pt idx="208">
                  <c:v>-0.86180880000000115</c:v>
                </c:pt>
                <c:pt idx="209">
                  <c:v>25.202860000000001</c:v>
                </c:pt>
                <c:pt idx="210">
                  <c:v>34.311750000000004</c:v>
                </c:pt>
                <c:pt idx="211">
                  <c:v>36.737150000000057</c:v>
                </c:pt>
                <c:pt idx="212">
                  <c:v>37.980550000000001</c:v>
                </c:pt>
                <c:pt idx="213">
                  <c:v>32.130660000000006</c:v>
                </c:pt>
                <c:pt idx="214">
                  <c:v>25.719719999999967</c:v>
                </c:pt>
                <c:pt idx="215">
                  <c:v>28.789829999999963</c:v>
                </c:pt>
                <c:pt idx="216">
                  <c:v>39.629560000000012</c:v>
                </c:pt>
                <c:pt idx="217">
                  <c:v>42.655940000000001</c:v>
                </c:pt>
                <c:pt idx="218">
                  <c:v>48.45523</c:v>
                </c:pt>
                <c:pt idx="219">
                  <c:v>72.819360000000003</c:v>
                </c:pt>
                <c:pt idx="220">
                  <c:v>110.35529999999999</c:v>
                </c:pt>
                <c:pt idx="221">
                  <c:v>137.07469999999998</c:v>
                </c:pt>
                <c:pt idx="222">
                  <c:v>148.7893</c:v>
                </c:pt>
                <c:pt idx="223">
                  <c:v>143.62479999999999</c:v>
                </c:pt>
                <c:pt idx="224">
                  <c:v>115.84780000000002</c:v>
                </c:pt>
                <c:pt idx="225">
                  <c:v>60.155090000000001</c:v>
                </c:pt>
                <c:pt idx="226">
                  <c:v>-10.358680000000014</c:v>
                </c:pt>
                <c:pt idx="227">
                  <c:v>-70.581410000000005</c:v>
                </c:pt>
                <c:pt idx="228">
                  <c:v>-109.28530000000001</c:v>
                </c:pt>
                <c:pt idx="229">
                  <c:v>-143.08500000000001</c:v>
                </c:pt>
                <c:pt idx="230">
                  <c:v>-175.3485</c:v>
                </c:pt>
                <c:pt idx="231">
                  <c:v>-191.19120000000001</c:v>
                </c:pt>
                <c:pt idx="232">
                  <c:v>-178.845</c:v>
                </c:pt>
                <c:pt idx="233">
                  <c:v>-153.42530000000022</c:v>
                </c:pt>
                <c:pt idx="234">
                  <c:v>-134.91290000000001</c:v>
                </c:pt>
                <c:pt idx="235">
                  <c:v>-128.78959999999998</c:v>
                </c:pt>
                <c:pt idx="236">
                  <c:v>-124.12579999999988</c:v>
                </c:pt>
                <c:pt idx="237">
                  <c:v>-106.812</c:v>
                </c:pt>
                <c:pt idx="238">
                  <c:v>-70.797280000000114</c:v>
                </c:pt>
                <c:pt idx="239">
                  <c:v>-14.484960000000001</c:v>
                </c:pt>
                <c:pt idx="240">
                  <c:v>54.601930000000003</c:v>
                </c:pt>
                <c:pt idx="241">
                  <c:v>121.5048</c:v>
                </c:pt>
                <c:pt idx="242">
                  <c:v>164.38770000000022</c:v>
                </c:pt>
                <c:pt idx="243">
                  <c:v>183.05270000000004</c:v>
                </c:pt>
                <c:pt idx="244">
                  <c:v>193.31730000000007</c:v>
                </c:pt>
                <c:pt idx="245">
                  <c:v>197.8116</c:v>
                </c:pt>
                <c:pt idx="246">
                  <c:v>191.96870000000001</c:v>
                </c:pt>
                <c:pt idx="247">
                  <c:v>175.5642</c:v>
                </c:pt>
                <c:pt idx="248">
                  <c:v>149.39060000000001</c:v>
                </c:pt>
                <c:pt idx="249">
                  <c:v>104.181</c:v>
                </c:pt>
                <c:pt idx="250">
                  <c:v>31.363729999999954</c:v>
                </c:pt>
                <c:pt idx="251">
                  <c:v>-46.989660000000001</c:v>
                </c:pt>
                <c:pt idx="252">
                  <c:v>-98.463759999999994</c:v>
                </c:pt>
                <c:pt idx="253">
                  <c:v>-126.07550000000001</c:v>
                </c:pt>
                <c:pt idx="254">
                  <c:v>-158.61529999999999</c:v>
                </c:pt>
                <c:pt idx="255">
                  <c:v>-187.71349999999995</c:v>
                </c:pt>
                <c:pt idx="256">
                  <c:v>-187.62830000000022</c:v>
                </c:pt>
                <c:pt idx="257">
                  <c:v>-150.54959999999977</c:v>
                </c:pt>
                <c:pt idx="258">
                  <c:v>-101.253</c:v>
                </c:pt>
                <c:pt idx="259">
                  <c:v>-59.655410000000003</c:v>
                </c:pt>
                <c:pt idx="260">
                  <c:v>-32.179130000000058</c:v>
                </c:pt>
                <c:pt idx="261">
                  <c:v>-17.76455</c:v>
                </c:pt>
                <c:pt idx="262">
                  <c:v>-16.431570000000001</c:v>
                </c:pt>
                <c:pt idx="263">
                  <c:v>-23.198619999999963</c:v>
                </c:pt>
                <c:pt idx="264">
                  <c:v>-23.457899999999999</c:v>
                </c:pt>
                <c:pt idx="265">
                  <c:v>-2.6977220000000002</c:v>
                </c:pt>
                <c:pt idx="266">
                  <c:v>28.5047</c:v>
                </c:pt>
                <c:pt idx="267">
                  <c:v>51.365840000000006</c:v>
                </c:pt>
                <c:pt idx="268">
                  <c:v>62.511580000000002</c:v>
                </c:pt>
                <c:pt idx="269">
                  <c:v>74.820979999999949</c:v>
                </c:pt>
                <c:pt idx="270">
                  <c:v>103.2068</c:v>
                </c:pt>
                <c:pt idx="271">
                  <c:v>141.46260000000001</c:v>
                </c:pt>
                <c:pt idx="272">
                  <c:v>162.84780000000001</c:v>
                </c:pt>
                <c:pt idx="273">
                  <c:v>144.6285</c:v>
                </c:pt>
                <c:pt idx="274">
                  <c:v>83.776179999999982</c:v>
                </c:pt>
                <c:pt idx="275">
                  <c:v>12.489990000000002</c:v>
                </c:pt>
                <c:pt idx="276">
                  <c:v>-29.447209999999963</c:v>
                </c:pt>
                <c:pt idx="277">
                  <c:v>-36.23762</c:v>
                </c:pt>
                <c:pt idx="278">
                  <c:v>-27.518509999999971</c:v>
                </c:pt>
                <c:pt idx="279">
                  <c:v>-22.453639999999961</c:v>
                </c:pt>
                <c:pt idx="280">
                  <c:v>-28.768820000000002</c:v>
                </c:pt>
                <c:pt idx="281">
                  <c:v>-47.610140000000001</c:v>
                </c:pt>
                <c:pt idx="282">
                  <c:v>-65.037679999999995</c:v>
                </c:pt>
                <c:pt idx="283">
                  <c:v>-63.157550000000001</c:v>
                </c:pt>
                <c:pt idx="284">
                  <c:v>-35.418480000000002</c:v>
                </c:pt>
                <c:pt idx="285">
                  <c:v>4.2391670000000081</c:v>
                </c:pt>
                <c:pt idx="286">
                  <c:v>28.92108</c:v>
                </c:pt>
                <c:pt idx="287">
                  <c:v>18.750969999999999</c:v>
                </c:pt>
                <c:pt idx="288">
                  <c:v>-19.656020000000005</c:v>
                </c:pt>
                <c:pt idx="289">
                  <c:v>-54.18112</c:v>
                </c:pt>
                <c:pt idx="290">
                  <c:v>-65.115610000000004</c:v>
                </c:pt>
                <c:pt idx="291">
                  <c:v>-66.22963</c:v>
                </c:pt>
                <c:pt idx="292">
                  <c:v>-62.260050000000057</c:v>
                </c:pt>
                <c:pt idx="293">
                  <c:v>-42.588330000000013</c:v>
                </c:pt>
                <c:pt idx="294">
                  <c:v>-4.3926849999999913</c:v>
                </c:pt>
                <c:pt idx="295">
                  <c:v>36.936930000000011</c:v>
                </c:pt>
                <c:pt idx="296">
                  <c:v>67.165349999999989</c:v>
                </c:pt>
                <c:pt idx="297">
                  <c:v>71.125549999999919</c:v>
                </c:pt>
                <c:pt idx="298">
                  <c:v>56.788610000000013</c:v>
                </c:pt>
                <c:pt idx="299">
                  <c:v>36.527440000000006</c:v>
                </c:pt>
                <c:pt idx="300">
                  <c:v>16.786579999999965</c:v>
                </c:pt>
                <c:pt idx="301">
                  <c:v>2.5269919999999999</c:v>
                </c:pt>
                <c:pt idx="302">
                  <c:v>-5.662623</c:v>
                </c:pt>
                <c:pt idx="303">
                  <c:v>-21.237729999999971</c:v>
                </c:pt>
                <c:pt idx="304">
                  <c:v>-46.64414</c:v>
                </c:pt>
                <c:pt idx="305">
                  <c:v>-67.144160000000113</c:v>
                </c:pt>
                <c:pt idx="306">
                  <c:v>-62.105970000000013</c:v>
                </c:pt>
                <c:pt idx="307">
                  <c:v>-32.445810000000002</c:v>
                </c:pt>
                <c:pt idx="308">
                  <c:v>1.9887809999999999</c:v>
                </c:pt>
                <c:pt idx="309">
                  <c:v>34.839550000000003</c:v>
                </c:pt>
                <c:pt idx="310">
                  <c:v>70.225349999999978</c:v>
                </c:pt>
                <c:pt idx="311">
                  <c:v>99.955939999999998</c:v>
                </c:pt>
                <c:pt idx="312">
                  <c:v>117.45569999999999</c:v>
                </c:pt>
                <c:pt idx="313">
                  <c:v>138.64230000000001</c:v>
                </c:pt>
                <c:pt idx="314">
                  <c:v>166.23919999999998</c:v>
                </c:pt>
                <c:pt idx="315">
                  <c:v>168.7654</c:v>
                </c:pt>
                <c:pt idx="316">
                  <c:v>122.10199999999999</c:v>
                </c:pt>
                <c:pt idx="317">
                  <c:v>47.939970000000002</c:v>
                </c:pt>
                <c:pt idx="318">
                  <c:v>-21.657229999999988</c:v>
                </c:pt>
                <c:pt idx="319">
                  <c:v>-82.032160000000005</c:v>
                </c:pt>
                <c:pt idx="320">
                  <c:v>-147.8768</c:v>
                </c:pt>
                <c:pt idx="321">
                  <c:v>-209.7808</c:v>
                </c:pt>
                <c:pt idx="322">
                  <c:v>-246.03979999999999</c:v>
                </c:pt>
                <c:pt idx="323">
                  <c:v>-258.57809999999949</c:v>
                </c:pt>
                <c:pt idx="324">
                  <c:v>-254.17549999999997</c:v>
                </c:pt>
                <c:pt idx="325">
                  <c:v>-219.10329999999999</c:v>
                </c:pt>
                <c:pt idx="326">
                  <c:v>-150.6628</c:v>
                </c:pt>
                <c:pt idx="327">
                  <c:v>-72.357699999999994</c:v>
                </c:pt>
                <c:pt idx="328">
                  <c:v>1.0717009999999998</c:v>
                </c:pt>
                <c:pt idx="329">
                  <c:v>72.991290000000134</c:v>
                </c:pt>
                <c:pt idx="330">
                  <c:v>146.51429999999999</c:v>
                </c:pt>
                <c:pt idx="331">
                  <c:v>222.5206</c:v>
                </c:pt>
                <c:pt idx="332">
                  <c:v>281.8236</c:v>
                </c:pt>
                <c:pt idx="333">
                  <c:v>300.67680000000001</c:v>
                </c:pt>
                <c:pt idx="334">
                  <c:v>268.11540000000002</c:v>
                </c:pt>
                <c:pt idx="335">
                  <c:v>196.99720000000022</c:v>
                </c:pt>
                <c:pt idx="336">
                  <c:v>102.2154</c:v>
                </c:pt>
                <c:pt idx="337">
                  <c:v>-0.45442200000000038</c:v>
                </c:pt>
                <c:pt idx="338">
                  <c:v>-79.420329999999993</c:v>
                </c:pt>
                <c:pt idx="339">
                  <c:v>-117.46100000000011</c:v>
                </c:pt>
                <c:pt idx="340">
                  <c:v>-125.64720000000011</c:v>
                </c:pt>
                <c:pt idx="341">
                  <c:v>-130.21919999999992</c:v>
                </c:pt>
                <c:pt idx="342">
                  <c:v>-140.44810000000001</c:v>
                </c:pt>
                <c:pt idx="343">
                  <c:v>-148.90950000000001</c:v>
                </c:pt>
                <c:pt idx="344">
                  <c:v>-139.73599999999999</c:v>
                </c:pt>
                <c:pt idx="345">
                  <c:v>-109.2509</c:v>
                </c:pt>
                <c:pt idx="346">
                  <c:v>-69.053160000000005</c:v>
                </c:pt>
                <c:pt idx="347">
                  <c:v>-27.87171</c:v>
                </c:pt>
                <c:pt idx="348">
                  <c:v>7.2196579999999999</c:v>
                </c:pt>
                <c:pt idx="349">
                  <c:v>29.677930000000028</c:v>
                </c:pt>
                <c:pt idx="350">
                  <c:v>33.451029999999996</c:v>
                </c:pt>
                <c:pt idx="351">
                  <c:v>18.941009999999967</c:v>
                </c:pt>
                <c:pt idx="352">
                  <c:v>-1.48024</c:v>
                </c:pt>
                <c:pt idx="353">
                  <c:v>-13.36917</c:v>
                </c:pt>
                <c:pt idx="354">
                  <c:v>-27.366009999999989</c:v>
                </c:pt>
                <c:pt idx="355">
                  <c:v>-37.312580000000004</c:v>
                </c:pt>
                <c:pt idx="356">
                  <c:v>-27.512810000000005</c:v>
                </c:pt>
                <c:pt idx="357">
                  <c:v>2.5516299999999967</c:v>
                </c:pt>
                <c:pt idx="358">
                  <c:v>32.360170000000011</c:v>
                </c:pt>
                <c:pt idx="359">
                  <c:v>54.932010000000012</c:v>
                </c:pt>
                <c:pt idx="360">
                  <c:v>74.810149999999993</c:v>
                </c:pt>
                <c:pt idx="361">
                  <c:v>88.196719999999999</c:v>
                </c:pt>
                <c:pt idx="362">
                  <c:v>92.578839999999886</c:v>
                </c:pt>
                <c:pt idx="363">
                  <c:v>97.63212</c:v>
                </c:pt>
                <c:pt idx="364">
                  <c:v>103.3062</c:v>
                </c:pt>
                <c:pt idx="365">
                  <c:v>95.554609999999997</c:v>
                </c:pt>
                <c:pt idx="366">
                  <c:v>63.384619999999998</c:v>
                </c:pt>
                <c:pt idx="367">
                  <c:v>22.628509999999967</c:v>
                </c:pt>
                <c:pt idx="368">
                  <c:v>-8.0694300000000183</c:v>
                </c:pt>
                <c:pt idx="369">
                  <c:v>-31.463939999999965</c:v>
                </c:pt>
                <c:pt idx="370">
                  <c:v>-62.103020000000001</c:v>
                </c:pt>
                <c:pt idx="371">
                  <c:v>-94.443090000000026</c:v>
                </c:pt>
                <c:pt idx="372">
                  <c:v>-107.3565</c:v>
                </c:pt>
                <c:pt idx="373">
                  <c:v>-90.300929999999994</c:v>
                </c:pt>
                <c:pt idx="374">
                  <c:v>-59.525160000000056</c:v>
                </c:pt>
                <c:pt idx="375">
                  <c:v>-27.05865</c:v>
                </c:pt>
                <c:pt idx="376">
                  <c:v>7.9717100000000034</c:v>
                </c:pt>
                <c:pt idx="377">
                  <c:v>40.373550000000002</c:v>
                </c:pt>
                <c:pt idx="378">
                  <c:v>54.344099999999997</c:v>
                </c:pt>
                <c:pt idx="379">
                  <c:v>37.266360000000013</c:v>
                </c:pt>
                <c:pt idx="380">
                  <c:v>-3.5299449999999997</c:v>
                </c:pt>
                <c:pt idx="381">
                  <c:v>-40.265080000000012</c:v>
                </c:pt>
                <c:pt idx="382">
                  <c:v>-43.243770000000012</c:v>
                </c:pt>
                <c:pt idx="383">
                  <c:v>-13.998940000000001</c:v>
                </c:pt>
                <c:pt idx="384">
                  <c:v>17.051480000000005</c:v>
                </c:pt>
                <c:pt idx="385">
                  <c:v>34.772010000000066</c:v>
                </c:pt>
                <c:pt idx="386">
                  <c:v>49.162870000000012</c:v>
                </c:pt>
                <c:pt idx="387">
                  <c:v>62.473910000000011</c:v>
                </c:pt>
                <c:pt idx="388">
                  <c:v>68.786140000000003</c:v>
                </c:pt>
                <c:pt idx="389">
                  <c:v>69.624729999999985</c:v>
                </c:pt>
                <c:pt idx="390">
                  <c:v>67.400400000000005</c:v>
                </c:pt>
                <c:pt idx="391">
                  <c:v>47.342970000000001</c:v>
                </c:pt>
                <c:pt idx="392">
                  <c:v>5.7905660000000001</c:v>
                </c:pt>
                <c:pt idx="393">
                  <c:v>-39.643930000000012</c:v>
                </c:pt>
                <c:pt idx="394">
                  <c:v>-69.669230000000013</c:v>
                </c:pt>
                <c:pt idx="395">
                  <c:v>-79.44156000000018</c:v>
                </c:pt>
                <c:pt idx="396">
                  <c:v>-70.480610000000027</c:v>
                </c:pt>
                <c:pt idx="397">
                  <c:v>-46.192060000000012</c:v>
                </c:pt>
                <c:pt idx="398">
                  <c:v>-11.72601</c:v>
                </c:pt>
                <c:pt idx="399">
                  <c:v>24.153860000000044</c:v>
                </c:pt>
                <c:pt idx="400">
                  <c:v>52.341459999999998</c:v>
                </c:pt>
                <c:pt idx="401">
                  <c:v>56.413980000000002</c:v>
                </c:pt>
                <c:pt idx="402">
                  <c:v>40.180930000000011</c:v>
                </c:pt>
                <c:pt idx="403">
                  <c:v>12.165930000000014</c:v>
                </c:pt>
                <c:pt idx="404">
                  <c:v>-14.74695</c:v>
                </c:pt>
                <c:pt idx="405">
                  <c:v>-32.6404</c:v>
                </c:pt>
                <c:pt idx="406">
                  <c:v>-31.191210000000005</c:v>
                </c:pt>
                <c:pt idx="407">
                  <c:v>-17.850760000000001</c:v>
                </c:pt>
                <c:pt idx="408">
                  <c:v>-4.5113180000000002</c:v>
                </c:pt>
                <c:pt idx="409">
                  <c:v>4.8271919999999904</c:v>
                </c:pt>
                <c:pt idx="410">
                  <c:v>15.464980000000002</c:v>
                </c:pt>
                <c:pt idx="411">
                  <c:v>25.304559999999999</c:v>
                </c:pt>
                <c:pt idx="412">
                  <c:v>27.405819999999967</c:v>
                </c:pt>
                <c:pt idx="413">
                  <c:v>26.349399999999989</c:v>
                </c:pt>
                <c:pt idx="414">
                  <c:v>26.372260000000001</c:v>
                </c:pt>
                <c:pt idx="415">
                  <c:v>25.393409999999989</c:v>
                </c:pt>
                <c:pt idx="416">
                  <c:v>19.487999999999989</c:v>
                </c:pt>
                <c:pt idx="417">
                  <c:v>15.025700000000002</c:v>
                </c:pt>
                <c:pt idx="418">
                  <c:v>14.898240000000001</c:v>
                </c:pt>
                <c:pt idx="419">
                  <c:v>5.7803410000000071</c:v>
                </c:pt>
                <c:pt idx="420">
                  <c:v>-20.653390000000005</c:v>
                </c:pt>
                <c:pt idx="421">
                  <c:v>-53.103650000000002</c:v>
                </c:pt>
                <c:pt idx="422">
                  <c:v>-61.118990000000011</c:v>
                </c:pt>
                <c:pt idx="423">
                  <c:v>-38.532890000000002</c:v>
                </c:pt>
                <c:pt idx="424">
                  <c:v>-3.6415519999999999</c:v>
                </c:pt>
                <c:pt idx="425">
                  <c:v>21.631699999999999</c:v>
                </c:pt>
                <c:pt idx="426">
                  <c:v>27.00855</c:v>
                </c:pt>
                <c:pt idx="427">
                  <c:v>11.981950000000001</c:v>
                </c:pt>
                <c:pt idx="428">
                  <c:v>-18.91713</c:v>
                </c:pt>
                <c:pt idx="429">
                  <c:v>-45.497669999999999</c:v>
                </c:pt>
                <c:pt idx="430">
                  <c:v>-51.083730000000003</c:v>
                </c:pt>
                <c:pt idx="431">
                  <c:v>-37.250630000000001</c:v>
                </c:pt>
                <c:pt idx="432">
                  <c:v>-10.455510000000018</c:v>
                </c:pt>
                <c:pt idx="433">
                  <c:v>22.329029999999989</c:v>
                </c:pt>
                <c:pt idx="434">
                  <c:v>45.653560000000006</c:v>
                </c:pt>
                <c:pt idx="435">
                  <c:v>48.227920000000012</c:v>
                </c:pt>
                <c:pt idx="436">
                  <c:v>38.609110000000065</c:v>
                </c:pt>
                <c:pt idx="437">
                  <c:v>24.712050000000001</c:v>
                </c:pt>
                <c:pt idx="438">
                  <c:v>14.85777</c:v>
                </c:pt>
                <c:pt idx="439">
                  <c:v>20.742909999999963</c:v>
                </c:pt>
                <c:pt idx="440">
                  <c:v>47.186460000000004</c:v>
                </c:pt>
                <c:pt idx="441">
                  <c:v>79.645789999999948</c:v>
                </c:pt>
                <c:pt idx="442">
                  <c:v>91.669520000000006</c:v>
                </c:pt>
                <c:pt idx="443">
                  <c:v>69.791050000000027</c:v>
                </c:pt>
                <c:pt idx="444">
                  <c:v>31.55424</c:v>
                </c:pt>
                <c:pt idx="445">
                  <c:v>4.1865459999999945</c:v>
                </c:pt>
                <c:pt idx="446">
                  <c:v>-12.12759</c:v>
                </c:pt>
                <c:pt idx="447">
                  <c:v>-34.217600000000004</c:v>
                </c:pt>
                <c:pt idx="448">
                  <c:v>-75.650059999999982</c:v>
                </c:pt>
                <c:pt idx="449">
                  <c:v>-121.9736</c:v>
                </c:pt>
                <c:pt idx="450">
                  <c:v>-150.82130000000029</c:v>
                </c:pt>
                <c:pt idx="451">
                  <c:v>-146.5043</c:v>
                </c:pt>
                <c:pt idx="452">
                  <c:v>-116.51130000000002</c:v>
                </c:pt>
                <c:pt idx="453">
                  <c:v>-72.768770000000004</c:v>
                </c:pt>
                <c:pt idx="454">
                  <c:v>-23.308519999999966</c:v>
                </c:pt>
                <c:pt idx="455">
                  <c:v>30.440449999999935</c:v>
                </c:pt>
                <c:pt idx="456">
                  <c:v>74.156329999999983</c:v>
                </c:pt>
                <c:pt idx="457">
                  <c:v>88.591980000000007</c:v>
                </c:pt>
                <c:pt idx="458">
                  <c:v>70.944420000000179</c:v>
                </c:pt>
                <c:pt idx="459">
                  <c:v>36.62106</c:v>
                </c:pt>
                <c:pt idx="460">
                  <c:v>2.8731810000000002</c:v>
                </c:pt>
                <c:pt idx="461">
                  <c:v>-15.342410000000006</c:v>
                </c:pt>
                <c:pt idx="462">
                  <c:v>-12.191179999999999</c:v>
                </c:pt>
                <c:pt idx="463">
                  <c:v>15.72359</c:v>
                </c:pt>
                <c:pt idx="464">
                  <c:v>56.543760000000006</c:v>
                </c:pt>
                <c:pt idx="465">
                  <c:v>90.300960000000003</c:v>
                </c:pt>
                <c:pt idx="466">
                  <c:v>97.525179999999978</c:v>
                </c:pt>
                <c:pt idx="467">
                  <c:v>82.207319999999996</c:v>
                </c:pt>
                <c:pt idx="468">
                  <c:v>61.038850000000011</c:v>
                </c:pt>
                <c:pt idx="469">
                  <c:v>45.458770000000001</c:v>
                </c:pt>
                <c:pt idx="470">
                  <c:v>27.047739999999965</c:v>
                </c:pt>
                <c:pt idx="471">
                  <c:v>1.0181939999999998</c:v>
                </c:pt>
                <c:pt idx="472">
                  <c:v>-21.058209999999967</c:v>
                </c:pt>
                <c:pt idx="473">
                  <c:v>-36.478090000000002</c:v>
                </c:pt>
                <c:pt idx="474">
                  <c:v>-61.740940000000002</c:v>
                </c:pt>
                <c:pt idx="475">
                  <c:v>-91.108169999999987</c:v>
                </c:pt>
                <c:pt idx="476">
                  <c:v>-110.2718</c:v>
                </c:pt>
                <c:pt idx="477">
                  <c:v>-114.99750000000012</c:v>
                </c:pt>
                <c:pt idx="478">
                  <c:v>-120.3686</c:v>
                </c:pt>
                <c:pt idx="479">
                  <c:v>-123.33669999999999</c:v>
                </c:pt>
                <c:pt idx="480">
                  <c:v>-114.08199999999999</c:v>
                </c:pt>
                <c:pt idx="481">
                  <c:v>-91.521820000000005</c:v>
                </c:pt>
                <c:pt idx="482">
                  <c:v>-59.654429999999998</c:v>
                </c:pt>
                <c:pt idx="483">
                  <c:v>-11.17822</c:v>
                </c:pt>
                <c:pt idx="484">
                  <c:v>49.660540000000012</c:v>
                </c:pt>
                <c:pt idx="485">
                  <c:v>107.93420000000015</c:v>
                </c:pt>
                <c:pt idx="486">
                  <c:v>151.83530000000007</c:v>
                </c:pt>
                <c:pt idx="487">
                  <c:v>186.44230000000007</c:v>
                </c:pt>
                <c:pt idx="488">
                  <c:v>212.45250000000004</c:v>
                </c:pt>
                <c:pt idx="489">
                  <c:v>209.511</c:v>
                </c:pt>
                <c:pt idx="490">
                  <c:v>161.7902</c:v>
                </c:pt>
                <c:pt idx="491">
                  <c:v>72.650179999999978</c:v>
                </c:pt>
                <c:pt idx="492">
                  <c:v>-27.801169999999999</c:v>
                </c:pt>
                <c:pt idx="493">
                  <c:v>-98.715090000000004</c:v>
                </c:pt>
                <c:pt idx="494">
                  <c:v>-121.30800000000001</c:v>
                </c:pt>
                <c:pt idx="495">
                  <c:v>-116.2055</c:v>
                </c:pt>
                <c:pt idx="496">
                  <c:v>-107.486</c:v>
                </c:pt>
                <c:pt idx="497">
                  <c:v>-110.4207</c:v>
                </c:pt>
                <c:pt idx="498">
                  <c:v>-113.1352</c:v>
                </c:pt>
                <c:pt idx="499">
                  <c:v>-98.646060000000006</c:v>
                </c:pt>
                <c:pt idx="500">
                  <c:v>-59.244100000000003</c:v>
                </c:pt>
                <c:pt idx="501">
                  <c:v>-3.7986870000000001</c:v>
                </c:pt>
                <c:pt idx="502">
                  <c:v>48.486350000000002</c:v>
                </c:pt>
                <c:pt idx="503">
                  <c:v>71.848150000000004</c:v>
                </c:pt>
                <c:pt idx="504">
                  <c:v>52.456980000000001</c:v>
                </c:pt>
                <c:pt idx="505">
                  <c:v>13.52084</c:v>
                </c:pt>
                <c:pt idx="506">
                  <c:v>-7.4937040000000001</c:v>
                </c:pt>
                <c:pt idx="507">
                  <c:v>2.0685910000000041</c:v>
                </c:pt>
                <c:pt idx="508">
                  <c:v>27.91337</c:v>
                </c:pt>
                <c:pt idx="509">
                  <c:v>53.818879999999993</c:v>
                </c:pt>
                <c:pt idx="510">
                  <c:v>63.780550000000012</c:v>
                </c:pt>
                <c:pt idx="511">
                  <c:v>51.99474</c:v>
                </c:pt>
              </c:numCache>
            </c:numRef>
          </c:yVal>
          <c:smooth val="1"/>
        </c:ser>
        <c:dLbls>
          <c:showLegendKey val="0"/>
          <c:showVal val="0"/>
          <c:showCatName val="0"/>
          <c:showSerName val="0"/>
          <c:showPercent val="0"/>
          <c:showBubbleSize val="0"/>
        </c:dLbls>
        <c:axId val="1572477136"/>
        <c:axId val="1572482032"/>
      </c:scatterChart>
      <c:valAx>
        <c:axId val="1572477136"/>
        <c:scaling>
          <c:orientation val="minMax"/>
        </c:scaling>
        <c:delete val="0"/>
        <c:axPos val="b"/>
        <c:numFmt formatCode="General" sourceLinked="1"/>
        <c:majorTickMark val="out"/>
        <c:minorTickMark val="none"/>
        <c:tickLblPos val="nextTo"/>
        <c:crossAx val="1572482032"/>
        <c:crosses val="autoZero"/>
        <c:crossBetween val="midCat"/>
      </c:valAx>
      <c:valAx>
        <c:axId val="1572482032"/>
        <c:scaling>
          <c:orientation val="minMax"/>
        </c:scaling>
        <c:delete val="0"/>
        <c:axPos val="l"/>
        <c:majorGridlines/>
        <c:numFmt formatCode="General" sourceLinked="1"/>
        <c:majorTickMark val="out"/>
        <c:minorTickMark val="none"/>
        <c:tickLblPos val="nextTo"/>
        <c:crossAx val="1572477136"/>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cos(</a:t>
            </a:r>
            <a:r>
              <a:rPr lang="it-IT">
                <a:latin typeface="Times New Roman"/>
                <a:cs typeface="Times New Roman"/>
              </a:rPr>
              <a:t>Ϭt)</a:t>
            </a:r>
          </a:p>
          <a:p>
            <a:pPr>
              <a:defRPr/>
            </a:pPr>
            <a:endParaRPr lang="it-IT"/>
          </a:p>
        </c:rich>
      </c:tx>
      <c:overlay val="0"/>
    </c:title>
    <c:autoTitleDeleted val="0"/>
    <c:plotArea>
      <c:layout/>
      <c:scatterChart>
        <c:scatterStyle val="smoothMarker"/>
        <c:varyColors val="0"/>
        <c:ser>
          <c:idx val="0"/>
          <c:order val="0"/>
          <c:tx>
            <c:v>onda sinusoidale</c:v>
          </c:tx>
          <c:spPr>
            <a:ln>
              <a:solidFill>
                <a:srgbClr val="00B0F0"/>
              </a:solidFill>
            </a:ln>
          </c:spPr>
          <c:marker>
            <c:symbol val="none"/>
          </c:marker>
          <c:xVal>
            <c:numRef>
              <c:f>Foglio2!$B$3:$B$514</c:f>
              <c:numCache>
                <c:formatCode>General</c:formatCode>
                <c:ptCount val="51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numCache>
            </c:numRef>
          </c:xVal>
          <c:yVal>
            <c:numRef>
              <c:f>Foglio2!$D$3:$D$514</c:f>
              <c:numCache>
                <c:formatCode>General</c:formatCode>
                <c:ptCount val="512"/>
                <c:pt idx="0">
                  <c:v>200</c:v>
                </c:pt>
                <c:pt idx="1">
                  <c:v>187.95062609463687</c:v>
                </c:pt>
                <c:pt idx="2">
                  <c:v>153.25437849365977</c:v>
                </c:pt>
                <c:pt idx="3">
                  <c:v>100.09193780164117</c:v>
                </c:pt>
                <c:pt idx="4">
                  <c:v>34.869045274779239</c:v>
                </c:pt>
                <c:pt idx="5">
                  <c:v>-34.555348894471237</c:v>
                </c:pt>
                <c:pt idx="6">
                  <c:v>-99.816039871123948</c:v>
                </c:pt>
                <c:pt idx="7">
                  <c:v>-153.04952298617823</c:v>
                </c:pt>
                <c:pt idx="8">
                  <c:v>-187.84149681625439</c:v>
                </c:pt>
                <c:pt idx="9">
                  <c:v>-199.99974634550804</c:v>
                </c:pt>
                <c:pt idx="10">
                  <c:v>-188.05927862781371</c:v>
                </c:pt>
                <c:pt idx="11">
                  <c:v>-153.45884526452548</c:v>
                </c:pt>
                <c:pt idx="12">
                  <c:v>-100.36758184446178</c:v>
                </c:pt>
                <c:pt idx="13">
                  <c:v>-35.182653208187617</c:v>
                </c:pt>
                <c:pt idx="14">
                  <c:v>34.241564862968275</c:v>
                </c:pt>
                <c:pt idx="15">
                  <c:v>99.539888752737667</c:v>
                </c:pt>
                <c:pt idx="16">
                  <c:v>152.84427926170713</c:v>
                </c:pt>
                <c:pt idx="17">
                  <c:v>187.73189106947638</c:v>
                </c:pt>
                <c:pt idx="18">
                  <c:v>199.99898538267541</c:v>
                </c:pt>
                <c:pt idx="19">
                  <c:v>188.16745414018226</c:v>
                </c:pt>
                <c:pt idx="20">
                  <c:v>153.66292278013668</c:v>
                </c:pt>
                <c:pt idx="21">
                  <c:v>100.64297130040254</c:v>
                </c:pt>
                <c:pt idx="22">
                  <c:v>35.496171899215781</c:v>
                </c:pt>
                <c:pt idx="23">
                  <c:v>-33.927693976198142</c:v>
                </c:pt>
                <c:pt idx="24">
                  <c:v>-99.263485146952419</c:v>
                </c:pt>
                <c:pt idx="25">
                  <c:v>-152.63864784085581</c:v>
                </c:pt>
                <c:pt idx="26">
                  <c:v>-187.62180913232407</c:v>
                </c:pt>
                <c:pt idx="27">
                  <c:v>-199.99771711343189</c:v>
                </c:pt>
                <c:pt idx="28">
                  <c:v>-188.27515235735135</c:v>
                </c:pt>
                <c:pt idx="29">
                  <c:v>-153.86661052284126</c:v>
                </c:pt>
                <c:pt idx="30">
                  <c:v>-100.91810547092572</c:v>
                </c:pt>
                <c:pt idx="31">
                  <c:v>-35.809600552609304</c:v>
                </c:pt>
                <c:pt idx="32">
                  <c:v>33.613737030308165</c:v>
                </c:pt>
                <c:pt idx="33">
                  <c:v>98.986829754878187</c:v>
                </c:pt>
                <c:pt idx="34">
                  <c:v>152.43262924521741</c:v>
                </c:pt>
                <c:pt idx="35">
                  <c:v>187.51125128402475</c:v>
                </c:pt>
                <c:pt idx="36">
                  <c:v>199.99594154099492</c:v>
                </c:pt>
                <c:pt idx="37">
                  <c:v>188.38237300613864</c:v>
                </c:pt>
                <c:pt idx="38">
                  <c:v>154.06990797597689</c:v>
                </c:pt>
                <c:pt idx="39">
                  <c:v>101.19298365814086</c:v>
                </c:pt>
                <c:pt idx="40">
                  <c:v>36.12293837334245</c:v>
                </c:pt>
                <c:pt idx="41">
                  <c:v>-33.299694821664247</c:v>
                </c:pt>
                <c:pt idx="42">
                  <c:v>-98.709923278263261</c:v>
                </c:pt>
                <c:pt idx="43">
                  <c:v>-152.22622399736755</c:v>
                </c:pt>
                <c:pt idx="44">
                  <c:v>-187.40021780501368</c:v>
                </c:pt>
                <c:pt idx="45">
                  <c:v>-199.99365866986747</c:v>
                </c:pt>
                <c:pt idx="46">
                  <c:v>-188.48911581457449</c:v>
                </c:pt>
                <c:pt idx="47">
                  <c:v>-154.27281462386938</c:v>
                </c:pt>
                <c:pt idx="48">
                  <c:v>-101.46760516480776</c:v>
                </c:pt>
                <c:pt idx="49">
                  <c:v>-36.436184566619538</c:v>
                </c:pt>
                <c:pt idx="50">
                  <c:v>32.985568146847868</c:v>
                </c:pt>
                <c:pt idx="51">
                  <c:v>98.432766419494456</c:v>
                </c:pt>
                <c:pt idx="52">
                  <c:v>152.01943262086209</c:v>
                </c:pt>
                <c:pt idx="53">
                  <c:v>187.28870897693147</c:v>
                </c:pt>
                <c:pt idx="54">
                  <c:v>199.99086850584212</c:v>
                </c:pt>
                <c:pt idx="55">
                  <c:v>188.59538051190097</c:v>
                </c:pt>
                <c:pt idx="56">
                  <c:v>154.47532995183866</c:v>
                </c:pt>
                <c:pt idx="57">
                  <c:v>101.74196929433509</c:v>
                </c:pt>
                <c:pt idx="58">
                  <c:v>36.749338337878044</c:v>
                </c:pt>
                <c:pt idx="59">
                  <c:v>-32.671357802657525</c:v>
                </c:pt>
                <c:pt idx="60">
                  <c:v>-98.15535988159094</c:v>
                </c:pt>
                <c:pt idx="61">
                  <c:v>-151.81225564023754</c:v>
                </c:pt>
                <c:pt idx="62">
                  <c:v>-187.17672508262561</c:v>
                </c:pt>
                <c:pt idx="63">
                  <c:v>-199.98757105599498</c:v>
                </c:pt>
                <c:pt idx="64">
                  <c:v>-188.70116682857278</c:v>
                </c:pt>
                <c:pt idx="65">
                  <c:v>-154.67745344619354</c:v>
                </c:pt>
                <c:pt idx="66">
                  <c:v>-102.01607535078779</c:v>
                </c:pt>
                <c:pt idx="67">
                  <c:v>-37.062398892789474</c:v>
                </c:pt>
                <c:pt idx="68">
                  <c:v>32.357064586099</c:v>
                </c:pt>
                <c:pt idx="69">
                  <c:v>97.877704368208668</c:v>
                </c:pt>
                <c:pt idx="70">
                  <c:v>151.60469358100639</c:v>
                </c:pt>
                <c:pt idx="71">
                  <c:v>187.0642664061485</c:v>
                </c:pt>
                <c:pt idx="72">
                  <c:v>199.98376632868974</c:v>
                </c:pt>
                <c:pt idx="73">
                  <c:v>188.80647449625872</c:v>
                </c:pt>
                <c:pt idx="74">
                  <c:v>154.87918459423952</c:v>
                </c:pt>
                <c:pt idx="75">
                  <c:v>102.28992263888254</c:v>
                </c:pt>
                <c:pt idx="76">
                  <c:v>37.375365437259816</c:v>
                </c:pt>
                <c:pt idx="77">
                  <c:v>-32.042689294393483</c:v>
                </c:pt>
                <c:pt idx="78">
                  <c:v>-97.599800583632373</c:v>
                </c:pt>
                <c:pt idx="79">
                  <c:v>-151.39674696966014</c:v>
                </c:pt>
                <c:pt idx="80">
                  <c:v>-186.95133323275704</c:v>
                </c:pt>
                <c:pt idx="81">
                  <c:v>-199.97945433357739</c:v>
                </c:pt>
                <c:pt idx="82">
                  <c:v>-188.91130324784018</c:v>
                </c:pt>
                <c:pt idx="83">
                  <c:v>-155.08052288427646</c:v>
                </c:pt>
                <c:pt idx="84">
                  <c:v>-102.56351046399409</c:v>
                </c:pt>
                <c:pt idx="85">
                  <c:v>-37.688237177437507</c:v>
                </c:pt>
                <c:pt idx="86">
                  <c:v>31.728232724967171</c:v>
                </c:pt>
                <c:pt idx="87">
                  <c:v>97.321649232777602</c:v>
                </c:pt>
                <c:pt idx="88">
                  <c:v>151.18841633366452</c:v>
                </c:pt>
                <c:pt idx="89">
                  <c:v>186.83792584891106</c:v>
                </c:pt>
                <c:pt idx="90">
                  <c:v>199.97463508159655</c:v>
                </c:pt>
                <c:pt idx="91">
                  <c:v>189.01565281741549</c:v>
                </c:pt>
                <c:pt idx="92">
                  <c:v>155.28146780560107</c:v>
                </c:pt>
                <c:pt idx="93">
                  <c:v>102.83683813215198</c:v>
                </c:pt>
                <c:pt idx="94">
                  <c:v>38.001013319708719</c:v>
                </c:pt>
                <c:pt idx="95">
                  <c:v>-31.413695675453322</c:v>
                </c:pt>
                <c:pt idx="96">
                  <c:v>-97.04325102118726</c:v>
                </c:pt>
                <c:pt idx="97">
                  <c:v>-150.97970220145766</c:v>
                </c:pt>
                <c:pt idx="98">
                  <c:v>-186.72404454227228</c:v>
                </c:pt>
                <c:pt idx="99">
                  <c:v>-199.96930858497061</c:v>
                </c:pt>
                <c:pt idx="100">
                  <c:v>-189.11952294029655</c:v>
                </c:pt>
                <c:pt idx="101">
                  <c:v>-155.48201884850687</c:v>
                </c:pt>
                <c:pt idx="102">
                  <c:v>-103.10990495005218</c:v>
                </c:pt>
                <c:pt idx="103">
                  <c:v>-38.313693070702428</c:v>
                </c:pt>
                <c:pt idx="104">
                  <c:v>31.099078943689207</c:v>
                </c:pt>
                <c:pt idx="105">
                  <c:v>96.764606655031827</c:v>
                </c:pt>
                <c:pt idx="106">
                  <c:v>150.7706051024565</c:v>
                </c:pt>
                <c:pt idx="107">
                  <c:v>186.60968960170689</c:v>
                </c:pt>
                <c:pt idx="108">
                  <c:v>199.96347485721077</c:v>
                </c:pt>
                <c:pt idx="109">
                  <c:v>189.22291335301207</c:v>
                </c:pt>
                <c:pt idx="110">
                  <c:v>155.68217550428713</c:v>
                </c:pt>
                <c:pt idx="111">
                  <c:v>103.38271022504766</c:v>
                </c:pt>
                <c:pt idx="112">
                  <c:v>38.626275637294214</c:v>
                </c:pt>
                <c:pt idx="113">
                  <c:v>-30.784383327714327</c:v>
                </c:pt>
                <c:pt idx="114">
                  <c:v>-96.48571684110621</c:v>
                </c:pt>
                <c:pt idx="115">
                  <c:v>-150.56112556704198</c:v>
                </c:pt>
                <c:pt idx="116">
                  <c:v>-186.49486131728187</c:v>
                </c:pt>
                <c:pt idx="117">
                  <c:v>-199.95713391311432</c:v>
                </c:pt>
                <c:pt idx="118">
                  <c:v>-189.32582379330705</c:v>
                </c:pt>
                <c:pt idx="119">
                  <c:v>-155.88193726523662</c:v>
                </c:pt>
                <c:pt idx="120">
                  <c:v>-103.65525326515336</c:v>
                </c:pt>
                <c:pt idx="121">
                  <c:v>-38.938760226601211</c:v>
                </c:pt>
                <c:pt idx="122">
                  <c:v>30.469609625768271</c:v>
                </c:pt>
                <c:pt idx="123">
                  <c:v>96.206582286823078</c:v>
                </c:pt>
                <c:pt idx="124">
                  <c:v>150.35126412656766</c:v>
                </c:pt>
                <c:pt idx="125">
                  <c:v>186.37955998026305</c:v>
                </c:pt>
                <c:pt idx="126">
                  <c:v>199.9502857687651</c:v>
                </c:pt>
                <c:pt idx="127">
                  <c:v>189.42825400014618</c:v>
                </c:pt>
                <c:pt idx="128">
                  <c:v>156.081303624649</c:v>
                </c:pt>
                <c:pt idx="129">
                  <c:v>103.92753337905287</c:v>
                </c:pt>
                <c:pt idx="130">
                  <c:v>39.251146045993707</c:v>
                </c:pt>
                <c:pt idx="131">
                  <c:v>-30.154758636288793</c:v>
                </c:pt>
                <c:pt idx="132">
                  <c:v>-95.927203700223757</c:v>
                </c:pt>
                <c:pt idx="133">
                  <c:v>-150.14102131335937</c:v>
                </c:pt>
                <c:pt idx="134">
                  <c:v>-186.26378588311732</c:v>
                </c:pt>
                <c:pt idx="135">
                  <c:v>-199.94293044153457</c:v>
                </c:pt>
                <c:pt idx="136">
                  <c:v>-189.53020371371011</c:v>
                </c:pt>
                <c:pt idx="137">
                  <c:v>-156.28027407682382</c:v>
                </c:pt>
                <c:pt idx="138">
                  <c:v>-104.19954987609545</c:v>
                </c:pt>
                <c:pt idx="139">
                  <c:v>-39.563432303089755</c:v>
                </c:pt>
                <c:pt idx="140">
                  <c:v>29.83983115790933</c:v>
                </c:pt>
                <c:pt idx="141">
                  <c:v>95.647581789962942</c:v>
                </c:pt>
                <c:pt idx="142">
                  <c:v>149.93039766070581</c:v>
                </c:pt>
                <c:pt idx="143">
                  <c:v>186.14753931951321</c:v>
                </c:pt>
                <c:pt idx="144">
                  <c:v>199.93506795007886</c:v>
                </c:pt>
                <c:pt idx="145">
                  <c:v>189.63167267539768</c:v>
                </c:pt>
                <c:pt idx="146">
                  <c:v>156.47884811706456</c:v>
                </c:pt>
                <c:pt idx="147">
                  <c:v>104.47130206629905</c:v>
                </c:pt>
                <c:pt idx="148">
                  <c:v>39.875618205765178</c:v>
                </c:pt>
                <c:pt idx="149">
                  <c:v>-29.524827989457737</c:v>
                </c:pt>
                <c:pt idx="150">
                  <c:v>-95.367717265314226</c:v>
                </c:pt>
                <c:pt idx="151">
                  <c:v>-149.71939370286415</c:v>
                </c:pt>
                <c:pt idx="152">
                  <c:v>-186.03082058431278</c:v>
                </c:pt>
                <c:pt idx="153">
                  <c:v>-199.9266983143423</c:v>
                </c:pt>
                <c:pt idx="154">
                  <c:v>-189.73266062782955</c:v>
                </c:pt>
                <c:pt idx="155">
                  <c:v>-156.67702524167518</c:v>
                </c:pt>
                <c:pt idx="156">
                  <c:v>-104.74278926035197</c:v>
                </c:pt>
                <c:pt idx="157">
                  <c:v>-40.187702962142446</c:v>
                </c:pt>
                <c:pt idx="158">
                  <c:v>29.209749929952221</c:v>
                </c:pt>
                <c:pt idx="159">
                  <c:v>95.087610836166718</c:v>
                </c:pt>
                <c:pt idx="160">
                  <c:v>149.50800997505388</c:v>
                </c:pt>
                <c:pt idx="161">
                  <c:v>185.91362997357942</c:v>
                </c:pt>
                <c:pt idx="162">
                  <c:v>199.91782155555461</c:v>
                </c:pt>
                <c:pt idx="163">
                  <c:v>189.83316731484456</c:v>
                </c:pt>
                <c:pt idx="164">
                  <c:v>156.87480494797467</c:v>
                </c:pt>
                <c:pt idx="165">
                  <c:v>105.01401076961494</c:v>
                </c:pt>
                <c:pt idx="166">
                  <c:v>40.499685780605901</c:v>
                </c:pt>
                <c:pt idx="167">
                  <c:v>-28.894597778605362</c:v>
                </c:pt>
                <c:pt idx="168">
                  <c:v>-94.807263213021756</c:v>
                </c:pt>
                <c:pt idx="169">
                  <c:v>-149.29624701345978</c:v>
                </c:pt>
                <c:pt idx="170">
                  <c:v>-185.79596778457181</c:v>
                </c:pt>
                <c:pt idx="171">
                  <c:v>-199.90843769623223</c:v>
                </c:pt>
                <c:pt idx="172">
                  <c:v>-189.9331924815032</c:v>
                </c:pt>
                <c:pt idx="173">
                  <c:v>-157.07218673428434</c:v>
                </c:pt>
                <c:pt idx="174">
                  <c:v>-105.28496590612212</c:v>
                </c:pt>
                <c:pt idx="175">
                  <c:v>-40.811565869796965</c:v>
                </c:pt>
                <c:pt idx="176">
                  <c:v>28.579372334813229</c:v>
                </c:pt>
                <c:pt idx="177">
                  <c:v>94.526675106995825</c:v>
                </c:pt>
                <c:pt idx="178">
                  <c:v>149.08410535523129</c:v>
                </c:pt>
                <c:pt idx="179">
                  <c:v>185.67783431574645</c:v>
                </c:pt>
                <c:pt idx="180">
                  <c:v>199.89854676017711</c:v>
                </c:pt>
                <c:pt idx="181">
                  <c:v>190.03273587408711</c:v>
                </c:pt>
                <c:pt idx="182">
                  <c:v>157.26917009993713</c:v>
                </c:pt>
                <c:pt idx="183">
                  <c:v>105.5556539825848</c:v>
                </c:pt>
                <c:pt idx="184">
                  <c:v>41.123342438618138</c:v>
                </c:pt>
                <c:pt idx="185">
                  <c:v>-28.264074398157952</c:v>
                </c:pt>
                <c:pt idx="186">
                  <c:v>-94.245847229815197</c:v>
                </c:pt>
                <c:pt idx="187">
                  <c:v>-148.87158553846956</c:v>
                </c:pt>
                <c:pt idx="188">
                  <c:v>-185.55922986675321</c:v>
                </c:pt>
                <c:pt idx="189">
                  <c:v>-199.88814877247907</c:v>
                </c:pt>
                <c:pt idx="190">
                  <c:v>-190.13179724009998</c:v>
                </c:pt>
                <c:pt idx="191">
                  <c:v>-157.46575454527414</c:v>
                </c:pt>
                <c:pt idx="192">
                  <c:v>-105.82607431238839</c:v>
                </c:pt>
                <c:pt idx="193">
                  <c:v>-41.4350146962338</c:v>
                </c:pt>
                <c:pt idx="194">
                  <c:v>27.948704768409726</c:v>
                </c:pt>
                <c:pt idx="195">
                  <c:v>93.964780293806683</c:v>
                </c:pt>
                <c:pt idx="196">
                  <c:v>148.65868810224484</c:v>
                </c:pt>
                <c:pt idx="197">
                  <c:v>185.44015473843768</c:v>
                </c:pt>
                <c:pt idx="198">
                  <c:v>199.87724375951183</c:v>
                </c:pt>
                <c:pt idx="199">
                  <c:v>190.23037632826839</c:v>
                </c:pt>
                <c:pt idx="200">
                  <c:v>157.66193957165379</c:v>
                </c:pt>
                <c:pt idx="201">
                  <c:v>106.09622620960113</c:v>
                </c:pt>
                <c:pt idx="202">
                  <c:v>41.74658185207339</c:v>
                </c:pt>
                <c:pt idx="203">
                  <c:v>-27.633264245519193</c:v>
                </c:pt>
                <c:pt idx="204">
                  <c:v>-93.683475011912009</c:v>
                </c:pt>
                <c:pt idx="205">
                  <c:v>-148.44541358657989</c:v>
                </c:pt>
                <c:pt idx="206">
                  <c:v>-185.32060923283998</c:v>
                </c:pt>
                <c:pt idx="207">
                  <c:v>-199.86583174893761</c:v>
                </c:pt>
                <c:pt idx="208">
                  <c:v>-190.32847288854208</c:v>
                </c:pt>
                <c:pt idx="209">
                  <c:v>-157.85772468143949</c:v>
                </c:pt>
                <c:pt idx="210">
                  <c:v>-106.3661089889697</c:v>
                </c:pt>
                <c:pt idx="211">
                  <c:v>-42.058043115832795</c:v>
                </c:pt>
                <c:pt idx="212">
                  <c:v>27.317753629609797</c:v>
                </c:pt>
                <c:pt idx="213">
                  <c:v>93.40193209767213</c:v>
                </c:pt>
                <c:pt idx="214">
                  <c:v>148.23176253245498</c:v>
                </c:pt>
                <c:pt idx="215">
                  <c:v>185.20059365319173</c:v>
                </c:pt>
                <c:pt idx="216">
                  <c:v>199.8539127697025</c:v>
                </c:pt>
                <c:pt idx="217">
                  <c:v>190.42608667209447</c:v>
                </c:pt>
                <c:pt idx="218">
                  <c:v>158.05310937801525</c:v>
                </c:pt>
                <c:pt idx="219">
                  <c:v>106.63572196592246</c:v>
                </c:pt>
                <c:pt idx="220">
                  <c:v>42.369397697476536</c:v>
                </c:pt>
                <c:pt idx="221">
                  <c:v>-27.002173720991113</c:v>
                </c:pt>
                <c:pt idx="222">
                  <c:v>-93.120152265238303</c:v>
                </c:pt>
                <c:pt idx="223">
                  <c:v>-148.01773548180572</c:v>
                </c:pt>
                <c:pt idx="224">
                  <c:v>-185.08010830391794</c:v>
                </c:pt>
                <c:pt idx="225">
                  <c:v>-199.84148685204107</c:v>
                </c:pt>
                <c:pt idx="226">
                  <c:v>-190.52321743132347</c:v>
                </c:pt>
                <c:pt idx="227">
                  <c:v>-158.24809316577881</c:v>
                </c:pt>
                <c:pt idx="228">
                  <c:v>-106.9050644565787</c:v>
                </c:pt>
                <c:pt idx="229">
                  <c:v>-42.680644807239844</c:v>
                </c:pt>
                <c:pt idx="230">
                  <c:v>26.686525320145837</c:v>
                </c:pt>
                <c:pt idx="231">
                  <c:v>92.838136229355172</c:v>
                </c:pt>
                <c:pt idx="232">
                  <c:v>147.80333297752179</c:v>
                </c:pt>
                <c:pt idx="233">
                  <c:v>184.95915349063583</c:v>
                </c:pt>
                <c:pt idx="234">
                  <c:v>199.8285540274702</c:v>
                </c:pt>
                <c:pt idx="235">
                  <c:v>190.61986491985365</c:v>
                </c:pt>
                <c:pt idx="236">
                  <c:v>158.44267555014432</c:v>
                </c:pt>
                <c:pt idx="237">
                  <c:v>107.17413577773894</c:v>
                </c:pt>
                <c:pt idx="238">
                  <c:v>42.991783655630172</c:v>
                </c:pt>
                <c:pt idx="239">
                  <c:v>-26.370809227730359</c:v>
                </c:pt>
                <c:pt idx="240">
                  <c:v>-92.555884705369138</c:v>
                </c:pt>
                <c:pt idx="241">
                  <c:v>-147.58855556344358</c:v>
                </c:pt>
                <c:pt idx="242">
                  <c:v>-184.83772952015258</c:v>
                </c:pt>
                <c:pt idx="243">
                  <c:v>-199.81511432879583</c:v>
                </c:pt>
                <c:pt idx="244">
                  <c:v>-190.71602889253288</c:v>
                </c:pt>
                <c:pt idx="245">
                  <c:v>-158.63685603754755</c:v>
                </c:pt>
                <c:pt idx="246">
                  <c:v>-107.44293524688729</c:v>
                </c:pt>
                <c:pt idx="247">
                  <c:v>-43.302813453430169</c:v>
                </c:pt>
                <c:pt idx="248">
                  <c:v>26.055026244569763</c:v>
                </c:pt>
                <c:pt idx="249">
                  <c:v>92.273398409223859</c:v>
                </c:pt>
                <c:pt idx="250">
                  <c:v>147.37340378436454</c:v>
                </c:pt>
                <c:pt idx="251">
                  <c:v>184.71583670046536</c:v>
                </c:pt>
                <c:pt idx="252">
                  <c:v>199.80116779010802</c:v>
                </c:pt>
                <c:pt idx="253">
                  <c:v>190.81170910543807</c:v>
                </c:pt>
                <c:pt idx="254">
                  <c:v>158.83063413543945</c:v>
                </c:pt>
                <c:pt idx="255">
                  <c:v>107.7114621822038</c:v>
                </c:pt>
                <c:pt idx="256">
                  <c:v>43.613733411698604</c:v>
                </c:pt>
                <c:pt idx="257">
                  <c:v>-25.73917717166762</c:v>
                </c:pt>
                <c:pt idx="258">
                  <c:v>-91.990678057458339</c:v>
                </c:pt>
                <c:pt idx="259">
                  <c:v>-147.15787818602521</c:v>
                </c:pt>
                <c:pt idx="260">
                  <c:v>-184.5934753407607</c:v>
                </c:pt>
                <c:pt idx="261">
                  <c:v>-199.78671444678309</c:v>
                </c:pt>
                <c:pt idx="262">
                  <c:v>-190.90690531587168</c:v>
                </c:pt>
                <c:pt idx="263">
                  <c:v>-159.02400935229289</c:v>
                </c:pt>
                <c:pt idx="264">
                  <c:v>-107.97971590255788</c:v>
                </c:pt>
                <c:pt idx="265">
                  <c:v>-43.924542741773166</c:v>
                </c:pt>
                <c:pt idx="266">
                  <c:v>25.423262810186262</c:v>
                </c:pt>
                <c:pt idx="267">
                  <c:v>91.707724367206026</c:v>
                </c:pt>
                <c:pt idx="268">
                  <c:v>146.94197931511889</c:v>
                </c:pt>
                <c:pt idx="269">
                  <c:v>184.47064575141488</c:v>
                </c:pt>
                <c:pt idx="270">
                  <c:v>199.77175433548203</c:v>
                </c:pt>
                <c:pt idx="271">
                  <c:v>191.00161728236426</c:v>
                </c:pt>
                <c:pt idx="272">
                  <c:v>159.21698119760453</c:v>
                </c:pt>
                <c:pt idx="273">
                  <c:v>108.24769572751246</c:v>
                </c:pt>
                <c:pt idx="274">
                  <c:v>44.235240655271838</c:v>
                </c:pt>
                <c:pt idx="275">
                  <c:v>-25.107283961456854</c:v>
                </c:pt>
                <c:pt idx="276">
                  <c:v>-91.424538056190826</c:v>
                </c:pt>
                <c:pt idx="277">
                  <c:v>-146.72570771928329</c:v>
                </c:pt>
                <c:pt idx="278">
                  <c:v>-184.34734824398862</c:v>
                </c:pt>
                <c:pt idx="279">
                  <c:v>-199.75628749415236</c:v>
                </c:pt>
                <c:pt idx="280">
                  <c:v>-191.09584476467458</c:v>
                </c:pt>
                <c:pt idx="281">
                  <c:v>-159.4095491818897</c:v>
                </c:pt>
                <c:pt idx="282">
                  <c:v>-108.51540097732371</c:v>
                </c:pt>
                <c:pt idx="283">
                  <c:v>-44.545826364098275</c:v>
                </c:pt>
                <c:pt idx="284">
                  <c:v>24.791241426973727</c:v>
                </c:pt>
                <c:pt idx="285">
                  <c:v>91.141119842728315</c:v>
                </c:pt>
                <c:pt idx="286">
                  <c:v>146.5090639470971</c:v>
                </c:pt>
                <c:pt idx="287">
                  <c:v>184.22358313123172</c:v>
                </c:pt>
                <c:pt idx="288">
                  <c:v>199.74031396202653</c:v>
                </c:pt>
                <c:pt idx="289">
                  <c:v>191.18958752379055</c:v>
                </c:pt>
                <c:pt idx="290">
                  <c:v>159.60171281669261</c:v>
                </c:pt>
                <c:pt idx="291">
                  <c:v>108.78283097294587</c:v>
                </c:pt>
                <c:pt idx="292">
                  <c:v>44.856299080432237</c:v>
                </c:pt>
                <c:pt idx="293">
                  <c:v>-24.475136008393076</c:v>
                </c:pt>
                <c:pt idx="294">
                  <c:v>-90.857470445720978</c:v>
                </c:pt>
                <c:pt idx="295">
                  <c:v>-146.29204854808887</c:v>
                </c:pt>
                <c:pt idx="296">
                  <c:v>-184.09935072708038</c:v>
                </c:pt>
                <c:pt idx="297">
                  <c:v>-199.72383377962132</c:v>
                </c:pt>
                <c:pt idx="298">
                  <c:v>-191.28284532192941</c:v>
                </c:pt>
                <c:pt idx="299">
                  <c:v>-159.79347161458119</c:v>
                </c:pt>
                <c:pt idx="300">
                  <c:v>-109.04998503603088</c:v>
                </c:pt>
                <c:pt idx="301">
                  <c:v>-45.166658016748812</c:v>
                </c:pt>
                <c:pt idx="302">
                  <c:v>24.158968507533388</c:v>
                </c:pt>
                <c:pt idx="303">
                  <c:v>90.573590584658518</c:v>
                </c:pt>
                <c:pt idx="304">
                  <c:v>146.0746620727277</c:v>
                </c:pt>
                <c:pt idx="305">
                  <c:v>183.97465134665677</c:v>
                </c:pt>
                <c:pt idx="306">
                  <c:v>199.70684698874041</c:v>
                </c:pt>
                <c:pt idx="307">
                  <c:v>191.37561792253939</c:v>
                </c:pt>
                <c:pt idx="308">
                  <c:v>159.98482508915123</c:v>
                </c:pt>
                <c:pt idx="309">
                  <c:v>109.31686248893023</c:v>
                </c:pt>
                <c:pt idx="310">
                  <c:v>45.476902385805502</c:v>
                </c:pt>
                <c:pt idx="311">
                  <c:v>-23.842739726361923</c:v>
                </c:pt>
                <c:pt idx="312">
                  <c:v>-90.28948097961495</c:v>
                </c:pt>
                <c:pt idx="313">
                  <c:v>-145.85690507242518</c:v>
                </c:pt>
                <c:pt idx="314">
                  <c:v>-183.84948530626605</c:v>
                </c:pt>
                <c:pt idx="315">
                  <c:v>-199.6893536324709</c:v>
                </c:pt>
                <c:pt idx="316">
                  <c:v>-191.46790509029654</c:v>
                </c:pt>
                <c:pt idx="317">
                  <c:v>-160.17577275502595</c:v>
                </c:pt>
                <c:pt idx="318">
                  <c:v>-109.583462654697</c:v>
                </c:pt>
                <c:pt idx="319">
                  <c:v>-45.787031400659195</c:v>
                </c:pt>
                <c:pt idx="320">
                  <c:v>23.52645046700745</c:v>
                </c:pt>
                <c:pt idx="321">
                  <c:v>90.005142351246889</c:v>
                </c:pt>
                <c:pt idx="322">
                  <c:v>145.63877809952999</c:v>
                </c:pt>
                <c:pt idx="323">
                  <c:v>183.72385292339669</c:v>
                </c:pt>
                <c:pt idx="324">
                  <c:v>199.67135375518558</c:v>
                </c:pt>
                <c:pt idx="325">
                  <c:v>191.55970659111151</c:v>
                </c:pt>
                <c:pt idx="326">
                  <c:v>160.36631412785758</c:v>
                </c:pt>
                <c:pt idx="327">
                  <c:v>109.84978485709055</c:v>
                </c:pt>
                <c:pt idx="328">
                  <c:v>46.097044274650955</c:v>
                </c:pt>
                <c:pt idx="329">
                  <c:v>-23.210101531754386</c:v>
                </c:pt>
                <c:pt idx="330">
                  <c:v>-89.72057542079223</c:v>
                </c:pt>
                <c:pt idx="331">
                  <c:v>-145.42028170733241</c:v>
                </c:pt>
                <c:pt idx="332">
                  <c:v>-183.59775451672178</c:v>
                </c:pt>
                <c:pt idx="333">
                  <c:v>-199.65284740254239</c:v>
                </c:pt>
                <c:pt idx="334">
                  <c:v>-191.65102219212613</c:v>
                </c:pt>
                <c:pt idx="335">
                  <c:v>-160.55644872432811</c:v>
                </c:pt>
                <c:pt idx="336">
                  <c:v>-110.11582842056814</c:v>
                </c:pt>
                <c:pt idx="337">
                  <c:v>-46.406940221419191</c:v>
                </c:pt>
                <c:pt idx="338">
                  <c:v>22.893693723039043</c:v>
                </c:pt>
                <c:pt idx="339">
                  <c:v>89.435780910067578</c:v>
                </c:pt>
                <c:pt idx="340">
                  <c:v>145.20141645005788</c:v>
                </c:pt>
                <c:pt idx="341">
                  <c:v>183.47119040609527</c:v>
                </c:pt>
                <c:pt idx="342">
                  <c:v>199.63383462148232</c:v>
                </c:pt>
                <c:pt idx="343">
                  <c:v>191.7418516617133</c:v>
                </c:pt>
                <c:pt idx="344">
                  <c:v>160.74617606215716</c:v>
                </c:pt>
                <c:pt idx="345">
                  <c:v>110.38159267030029</c:v>
                </c:pt>
                <c:pt idx="346">
                  <c:v>46.716718454898917</c:v>
                </c:pt>
                <c:pt idx="347">
                  <c:v>-22.577227843446803</c:v>
                </c:pt>
                <c:pt idx="348">
                  <c:v>-89.150759541467238</c:v>
                </c:pt>
                <c:pt idx="349">
                  <c:v>-144.98218288286779</c:v>
                </c:pt>
                <c:pt idx="350">
                  <c:v>-183.34416091255216</c:v>
                </c:pt>
                <c:pt idx="351">
                  <c:v>-199.61431546023394</c:v>
                </c:pt>
                <c:pt idx="352">
                  <c:v>-191.83219476948113</c:v>
                </c:pt>
                <c:pt idx="353">
                  <c:v>-160.93549566008852</c:v>
                </c:pt>
                <c:pt idx="354">
                  <c:v>-110.64707693216407</c:v>
                </c:pt>
                <c:pt idx="355">
                  <c:v>-47.026378189326486</c:v>
                </c:pt>
                <c:pt idx="356">
                  <c:v>22.260704695696287</c:v>
                </c:pt>
                <c:pt idx="357">
                  <c:v>88.865512037960414</c:v>
                </c:pt>
                <c:pt idx="358">
                  <c:v>144.76258156185733</c:v>
                </c:pt>
                <c:pt idx="359">
                  <c:v>183.21666635830906</c:v>
                </c:pt>
                <c:pt idx="360">
                  <c:v>199.59428996830718</c:v>
                </c:pt>
                <c:pt idx="361">
                  <c:v>191.92205128626941</c:v>
                </c:pt>
                <c:pt idx="362">
                  <c:v>161.1244070379058</c:v>
                </c:pt>
                <c:pt idx="363">
                  <c:v>110.91228053274709</c:v>
                </c:pt>
                <c:pt idx="364">
                  <c:v>47.335918639230542</c:v>
                </c:pt>
                <c:pt idx="365">
                  <c:v>-21.944125082668343</c:v>
                </c:pt>
                <c:pt idx="366">
                  <c:v>-88.580039123087943</c:v>
                </c:pt>
                <c:pt idx="367">
                  <c:v>-144.54261304405512</c:v>
                </c:pt>
                <c:pt idx="368">
                  <c:v>-183.08870706676149</c:v>
                </c:pt>
                <c:pt idx="369">
                  <c:v>-199.57375819649764</c:v>
                </c:pt>
                <c:pt idx="370">
                  <c:v>-192.01142098415394</c:v>
                </c:pt>
                <c:pt idx="371">
                  <c:v>-161.31290971642483</c:v>
                </c:pt>
                <c:pt idx="372">
                  <c:v>-111.17720279934342</c:v>
                </c:pt>
                <c:pt idx="373">
                  <c:v>-47.645339019450603</c:v>
                </c:pt>
                <c:pt idx="374">
                  <c:v>21.627489807378588</c:v>
                </c:pt>
                <c:pt idx="375">
                  <c:v>88.294341520972367</c:v>
                </c:pt>
                <c:pt idx="376">
                  <c:v>144.32227788742622</c:v>
                </c:pt>
                <c:pt idx="377">
                  <c:v>182.96028336248281</c:v>
                </c:pt>
                <c:pt idx="378">
                  <c:v>199.55272019688582</c:v>
                </c:pt>
                <c:pt idx="379">
                  <c:v>192.10030363644205</c:v>
                </c:pt>
                <c:pt idx="380">
                  <c:v>161.50100321750517</c:v>
                </c:pt>
                <c:pt idx="381">
                  <c:v>111.44184305997798</c:v>
                </c:pt>
                <c:pt idx="382">
                  <c:v>47.954638545125206</c:v>
                </c:pt>
                <c:pt idx="383">
                  <c:v>-21.31079967299501</c:v>
                </c:pt>
                <c:pt idx="384">
                  <c:v>-88.008419956288009</c:v>
                </c:pt>
                <c:pt idx="385">
                  <c:v>-144.10157665085092</c:v>
                </c:pt>
                <c:pt idx="386">
                  <c:v>-182.83139557122888</c:v>
                </c:pt>
                <c:pt idx="387">
                  <c:v>-199.53117602283524</c:v>
                </c:pt>
                <c:pt idx="388">
                  <c:v>-192.18869901768309</c:v>
                </c:pt>
                <c:pt idx="389">
                  <c:v>-161.68868706403634</c:v>
                </c:pt>
                <c:pt idx="390">
                  <c:v>-111.70620064336647</c:v>
                </c:pt>
                <c:pt idx="391">
                  <c:v>-48.263816431710474</c:v>
                </c:pt>
                <c:pt idx="392">
                  <c:v>20.994055482805191</c:v>
                </c:pt>
                <c:pt idx="393">
                  <c:v>87.722275154298089</c:v>
                </c:pt>
                <c:pt idx="394">
                  <c:v>143.88050989415777</c:v>
                </c:pt>
                <c:pt idx="395">
                  <c:v>182.70204401992487</c:v>
                </c:pt>
                <c:pt idx="396">
                  <c:v>199.50912572899313</c:v>
                </c:pt>
                <c:pt idx="397">
                  <c:v>192.27660690365158</c:v>
                </c:pt>
                <c:pt idx="398">
                  <c:v>161.8759607799459</c:v>
                </c:pt>
                <c:pt idx="399">
                  <c:v>111.97027487896381</c:v>
                </c:pt>
                <c:pt idx="400">
                  <c:v>48.572871894957352</c:v>
                </c:pt>
                <c:pt idx="401">
                  <c:v>-20.677258040256195</c:v>
                </c:pt>
                <c:pt idx="402">
                  <c:v>-87.43590784081168</c:v>
                </c:pt>
                <c:pt idx="403">
                  <c:v>-143.65907817808448</c:v>
                </c:pt>
                <c:pt idx="404">
                  <c:v>-182.57222903668159</c:v>
                </c:pt>
                <c:pt idx="405">
                  <c:v>-199.48656937129189</c:v>
                </c:pt>
                <c:pt idx="406">
                  <c:v>-192.36402707137321</c:v>
                </c:pt>
                <c:pt idx="407">
                  <c:v>-162.06282389021348</c:v>
                </c:pt>
                <c:pt idx="408">
                  <c:v>-112.23406509692455</c:v>
                </c:pt>
                <c:pt idx="409">
                  <c:v>-48.881804150927074</c:v>
                </c:pt>
                <c:pt idx="410">
                  <c:v>20.360408148907606</c:v>
                </c:pt>
                <c:pt idx="411">
                  <c:v>87.149318742217304</c:v>
                </c:pt>
                <c:pt idx="412">
                  <c:v>143.43728206430978</c:v>
                </c:pt>
                <c:pt idx="413">
                  <c:v>182.44195095077762</c:v>
                </c:pt>
                <c:pt idx="414">
                  <c:v>199.46350700694592</c:v>
                </c:pt>
                <c:pt idx="415">
                  <c:v>192.45095929909849</c:v>
                </c:pt>
                <c:pt idx="416">
                  <c:v>162.24927592084367</c:v>
                </c:pt>
                <c:pt idx="417">
                  <c:v>112.49757062814241</c:v>
                </c:pt>
                <c:pt idx="418">
                  <c:v>49.190612416010488</c:v>
                </c:pt>
                <c:pt idx="419">
                  <c:v>-20.043506612474829</c:v>
                </c:pt>
                <c:pt idx="420">
                  <c:v>-86.862508585466188</c:v>
                </c:pt>
                <c:pt idx="421">
                  <c:v>-143.21512211542188</c:v>
                </c:pt>
                <c:pt idx="422">
                  <c:v>-182.31121009266749</c:v>
                </c:pt>
                <c:pt idx="423">
                  <c:v>-199.43993869445475</c:v>
                </c:pt>
                <c:pt idx="424">
                  <c:v>-192.53740336631944</c:v>
                </c:pt>
                <c:pt idx="425">
                  <c:v>-162.43531639890188</c:v>
                </c:pt>
                <c:pt idx="426">
                  <c:v>-112.76079080421843</c:v>
                </c:pt>
                <c:pt idx="427">
                  <c:v>-49.499295906890211</c:v>
                </c:pt>
                <c:pt idx="428">
                  <c:v>19.726554234781499</c:v>
                </c:pt>
                <c:pt idx="429">
                  <c:v>86.575478098054688</c:v>
                </c:pt>
                <c:pt idx="430">
                  <c:v>142.99259889494735</c:v>
                </c:pt>
                <c:pt idx="431">
                  <c:v>182.18000679398568</c:v>
                </c:pt>
                <c:pt idx="432">
                  <c:v>199.41586449359943</c:v>
                </c:pt>
                <c:pt idx="433">
                  <c:v>192.62335905376909</c:v>
                </c:pt>
                <c:pt idx="434">
                  <c:v>162.62094485247951</c:v>
                </c:pt>
                <c:pt idx="435">
                  <c:v>113.02372495747881</c:v>
                </c:pt>
                <c:pt idx="436">
                  <c:v>49.807853840587811</c:v>
                </c:pt>
                <c:pt idx="437">
                  <c:v>-19.409551819797262</c:v>
                </c:pt>
                <c:pt idx="438">
                  <c:v>-86.288228008064749</c:v>
                </c:pt>
                <c:pt idx="439">
                  <c:v>-142.7697129673181</c:v>
                </c:pt>
                <c:pt idx="440">
                  <c:v>-182.04834138753111</c:v>
                </c:pt>
                <c:pt idx="441">
                  <c:v>-199.39128446544674</c:v>
                </c:pt>
                <c:pt idx="442">
                  <c:v>-192.7088261434144</c:v>
                </c:pt>
                <c:pt idx="443">
                  <c:v>-162.80616081072804</c:v>
                </c:pt>
                <c:pt idx="444">
                  <c:v>-113.28637242098827</c:v>
                </c:pt>
                <c:pt idx="445">
                  <c:v>-50.116285434421229</c:v>
                </c:pt>
                <c:pt idx="446">
                  <c:v>19.092500171618571</c:v>
                </c:pt>
                <c:pt idx="447">
                  <c:v>86.000759044097876</c:v>
                </c:pt>
                <c:pt idx="448">
                  <c:v>142.54646489789911</c:v>
                </c:pt>
                <c:pt idx="449">
                  <c:v>181.91621420728225</c:v>
                </c:pt>
                <c:pt idx="450">
                  <c:v>199.36619867234361</c:v>
                </c:pt>
                <c:pt idx="451">
                  <c:v>192.79380441846658</c:v>
                </c:pt>
                <c:pt idx="452">
                  <c:v>162.99096380383341</c:v>
                </c:pt>
                <c:pt idx="453">
                  <c:v>113.54873252852047</c:v>
                </c:pt>
                <c:pt idx="454">
                  <c:v>50.424589906050862</c:v>
                </c:pt>
                <c:pt idx="455">
                  <c:v>-18.775400094449882</c:v>
                </c:pt>
                <c:pt idx="456">
                  <c:v>-85.713071935347642</c:v>
                </c:pt>
                <c:pt idx="457">
                  <c:v>-142.32285525297229</c:v>
                </c:pt>
                <c:pt idx="458">
                  <c:v>-181.78362558838208</c:v>
                </c:pt>
                <c:pt idx="459">
                  <c:v>-199.34060717792161</c:v>
                </c:pt>
                <c:pt idx="460">
                  <c:v>-192.87829366337215</c:v>
                </c:pt>
                <c:pt idx="461">
                  <c:v>-163.17535336304047</c:v>
                </c:pt>
                <c:pt idx="462">
                  <c:v>-113.81080461459688</c:v>
                </c:pt>
                <c:pt idx="463">
                  <c:v>-50.732766473437536</c:v>
                </c:pt>
                <c:pt idx="464">
                  <c:v>18.458252392641089</c:v>
                </c:pt>
                <c:pt idx="465">
                  <c:v>85.425167411534758</c:v>
                </c:pt>
                <c:pt idx="466">
                  <c:v>142.09888459972578</c:v>
                </c:pt>
                <c:pt idx="467">
                  <c:v>181.65057586715227</c:v>
                </c:pt>
                <c:pt idx="468">
                  <c:v>199.31451004709561</c:v>
                </c:pt>
                <c:pt idx="469">
                  <c:v>192.96229366382303</c:v>
                </c:pt>
                <c:pt idx="470">
                  <c:v>163.3593290206347</c:v>
                </c:pt>
                <c:pt idx="471">
                  <c:v>114.07258801444978</c:v>
                </c:pt>
                <c:pt idx="472">
                  <c:v>51.040814354883196</c:v>
                </c:pt>
                <c:pt idx="473">
                  <c:v>-18.14105787064031</c:v>
                </c:pt>
                <c:pt idx="474">
                  <c:v>-85.137046202947502</c:v>
                </c:pt>
                <c:pt idx="475">
                  <c:v>-141.87455350627923</c:v>
                </c:pt>
                <c:pt idx="476">
                  <c:v>-181.51706538107479</c:v>
                </c:pt>
                <c:pt idx="477">
                  <c:v>-199.28790734606105</c:v>
                </c:pt>
                <c:pt idx="478">
                  <c:v>-193.04580420674606</c:v>
                </c:pt>
                <c:pt idx="479">
                  <c:v>-163.54289030994488</c:v>
                </c:pt>
                <c:pt idx="480">
                  <c:v>-114.33408206406415</c:v>
                </c:pt>
                <c:pt idx="481">
                  <c:v>-51.348732769015903</c:v>
                </c:pt>
                <c:pt idx="482">
                  <c:v>17.823817333036978</c:v>
                </c:pt>
                <c:pt idx="483">
                  <c:v>84.848709040423188</c:v>
                </c:pt>
                <c:pt idx="484">
                  <c:v>141.64986254165058</c:v>
                </c:pt>
                <c:pt idx="485">
                  <c:v>181.38309446880675</c:v>
                </c:pt>
                <c:pt idx="486">
                  <c:v>199.26079914229746</c:v>
                </c:pt>
                <c:pt idx="487">
                  <c:v>193.12882508031731</c:v>
                </c:pt>
                <c:pt idx="488">
                  <c:v>163.72603676537429</c:v>
                </c:pt>
                <c:pt idx="489">
                  <c:v>114.59528610013841</c:v>
                </c:pt>
                <c:pt idx="490">
                  <c:v>51.656520934775912</c:v>
                </c:pt>
                <c:pt idx="491">
                  <c:v>-17.506531584514629</c:v>
                </c:pt>
                <c:pt idx="492">
                  <c:v>-84.560156655331895</c:v>
                </c:pt>
                <c:pt idx="493">
                  <c:v>-141.42481227578705</c:v>
                </c:pt>
                <c:pt idx="494">
                  <c:v>-181.24866347017399</c:v>
                </c:pt>
                <c:pt idx="495">
                  <c:v>-199.23318550456514</c:v>
                </c:pt>
                <c:pt idx="496">
                  <c:v>-193.21135607394754</c:v>
                </c:pt>
                <c:pt idx="497">
                  <c:v>-163.90876792235349</c:v>
                </c:pt>
                <c:pt idx="498">
                  <c:v>-114.85619946012646</c:v>
                </c:pt>
                <c:pt idx="499">
                  <c:v>-51.964178071455393</c:v>
                </c:pt>
                <c:pt idx="500">
                  <c:v>17.189201429894254</c:v>
                </c:pt>
                <c:pt idx="501">
                  <c:v>84.271389779609748</c:v>
                </c:pt>
                <c:pt idx="502">
                  <c:v>141.19940327952978</c:v>
                </c:pt>
                <c:pt idx="503">
                  <c:v>181.11377272616164</c:v>
                </c:pt>
                <c:pt idx="504">
                  <c:v>199.20506650290994</c:v>
                </c:pt>
                <c:pt idx="505">
                  <c:v>193.29339697829286</c:v>
                </c:pt>
                <c:pt idx="506">
                  <c:v>164.09108331738346</c:v>
                </c:pt>
                <c:pt idx="507">
                  <c:v>115.1168214822052</c:v>
                </c:pt>
                <c:pt idx="508">
                  <c:v>52.271703398657529</c:v>
                </c:pt>
                <c:pt idx="509">
                  <c:v>-16.871827674086568</c:v>
                </c:pt>
                <c:pt idx="510">
                  <c:v>-83.982409145716815</c:v>
                </c:pt>
                <c:pt idx="511">
                  <c:v>-140.97363612464713</c:v>
                </c:pt>
              </c:numCache>
            </c:numRef>
          </c:yVal>
          <c:smooth val="1"/>
        </c:ser>
        <c:dLbls>
          <c:showLegendKey val="0"/>
          <c:showVal val="0"/>
          <c:showCatName val="0"/>
          <c:showSerName val="0"/>
          <c:showPercent val="0"/>
          <c:showBubbleSize val="0"/>
        </c:dLbls>
        <c:axId val="1572477680"/>
        <c:axId val="1572482576"/>
      </c:scatterChart>
      <c:valAx>
        <c:axId val="1572477680"/>
        <c:scaling>
          <c:orientation val="minMax"/>
        </c:scaling>
        <c:delete val="0"/>
        <c:axPos val="b"/>
        <c:numFmt formatCode="General" sourceLinked="1"/>
        <c:majorTickMark val="out"/>
        <c:minorTickMark val="none"/>
        <c:tickLblPos val="nextTo"/>
        <c:crossAx val="1572482576"/>
        <c:crosses val="autoZero"/>
        <c:crossBetween val="midCat"/>
      </c:valAx>
      <c:valAx>
        <c:axId val="1572482576"/>
        <c:scaling>
          <c:orientation val="minMax"/>
        </c:scaling>
        <c:delete val="0"/>
        <c:axPos val="l"/>
        <c:majorGridlines/>
        <c:numFmt formatCode="General" sourceLinked="1"/>
        <c:majorTickMark val="out"/>
        <c:minorTickMark val="none"/>
        <c:tickLblPos val="nextTo"/>
        <c:crossAx val="157247768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786411438629317E-2"/>
          <c:y val="0.13435715565923972"/>
          <c:w val="0.68826181102362205"/>
          <c:h val="0.79822506561679785"/>
        </c:manualLayout>
      </c:layout>
      <c:scatterChart>
        <c:scatterStyle val="smoothMarker"/>
        <c:varyColors val="0"/>
        <c:ser>
          <c:idx val="0"/>
          <c:order val="0"/>
          <c:tx>
            <c:v>Hs =1</c:v>
          </c:tx>
          <c:xVal>
            <c:numRef>
              <c:f>Diagrammi!$E$1:$O$1</c:f>
              <c:numCache>
                <c:formatCode>General</c:formatCode>
                <c:ptCount val="11"/>
                <c:pt idx="0">
                  <c:v>0.1</c:v>
                </c:pt>
                <c:pt idx="1">
                  <c:v>0.2</c:v>
                </c:pt>
                <c:pt idx="2">
                  <c:v>0.3</c:v>
                </c:pt>
                <c:pt idx="3">
                  <c:v>0.5</c:v>
                </c:pt>
                <c:pt idx="4">
                  <c:v>0.75</c:v>
                </c:pt>
                <c:pt idx="5">
                  <c:v>1</c:v>
                </c:pt>
                <c:pt idx="6">
                  <c:v>1.5</c:v>
                </c:pt>
                <c:pt idx="7">
                  <c:v>2</c:v>
                </c:pt>
                <c:pt idx="8">
                  <c:v>2.5</c:v>
                </c:pt>
                <c:pt idx="9">
                  <c:v>3</c:v>
                </c:pt>
                <c:pt idx="10">
                  <c:v>4</c:v>
                </c:pt>
              </c:numCache>
            </c:numRef>
          </c:xVal>
          <c:yVal>
            <c:numRef>
              <c:f>Diagrammi!$E$4:$O$4</c:f>
              <c:numCache>
                <c:formatCode>0.00</c:formatCode>
                <c:ptCount val="11"/>
                <c:pt idx="0">
                  <c:v>1.9684676110549137E-2</c:v>
                </c:pt>
                <c:pt idx="1">
                  <c:v>7.6444145637884486E-2</c:v>
                </c:pt>
                <c:pt idx="2">
                  <c:v>0.16383473497665246</c:v>
                </c:pt>
                <c:pt idx="3">
                  <c:v>0.39166222482331026</c:v>
                </c:pt>
                <c:pt idx="4">
                  <c:v>0.67316710069651986</c:v>
                </c:pt>
                <c:pt idx="5">
                  <c:v>0.86304460635454672</c:v>
                </c:pt>
                <c:pt idx="6">
                  <c:v>0.98858954227743523</c:v>
                </c:pt>
                <c:pt idx="7">
                  <c:v>0.99964818320971183</c:v>
                </c:pt>
                <c:pt idx="8">
                  <c:v>0.99999598560938829</c:v>
                </c:pt>
                <c:pt idx="9">
                  <c:v>0.99999998304833881</c:v>
                </c:pt>
                <c:pt idx="10">
                  <c:v>0.99999999999998468</c:v>
                </c:pt>
              </c:numCache>
            </c:numRef>
          </c:yVal>
          <c:smooth val="1"/>
        </c:ser>
        <c:ser>
          <c:idx val="1"/>
          <c:order val="1"/>
          <c:tx>
            <c:v>Hs = 2</c:v>
          </c:tx>
          <c:xVal>
            <c:numRef>
              <c:f>Diagrammi!$E$1:$O$1</c:f>
              <c:numCache>
                <c:formatCode>General</c:formatCode>
                <c:ptCount val="11"/>
                <c:pt idx="0">
                  <c:v>0.1</c:v>
                </c:pt>
                <c:pt idx="1">
                  <c:v>0.2</c:v>
                </c:pt>
                <c:pt idx="2">
                  <c:v>0.3</c:v>
                </c:pt>
                <c:pt idx="3">
                  <c:v>0.5</c:v>
                </c:pt>
                <c:pt idx="4">
                  <c:v>0.75</c:v>
                </c:pt>
                <c:pt idx="5">
                  <c:v>1</c:v>
                </c:pt>
                <c:pt idx="6">
                  <c:v>1.5</c:v>
                </c:pt>
                <c:pt idx="7">
                  <c:v>2</c:v>
                </c:pt>
                <c:pt idx="8">
                  <c:v>2.5</c:v>
                </c:pt>
                <c:pt idx="9">
                  <c:v>3</c:v>
                </c:pt>
                <c:pt idx="10">
                  <c:v>4</c:v>
                </c:pt>
              </c:numCache>
            </c:numRef>
          </c:xVal>
          <c:yVal>
            <c:numRef>
              <c:f>Diagrammi!$E$5:$O$5</c:f>
              <c:numCache>
                <c:formatCode>0.00</c:formatCode>
                <c:ptCount val="11"/>
                <c:pt idx="0">
                  <c:v>4.9579187457332585E-3</c:v>
                </c:pt>
                <c:pt idx="1">
                  <c:v>1.9684676110549137E-2</c:v>
                </c:pt>
                <c:pt idx="2">
                  <c:v>4.3746515570321054E-2</c:v>
                </c:pt>
                <c:pt idx="3">
                  <c:v>0.11684649620079801</c:v>
                </c:pt>
                <c:pt idx="4">
                  <c:v>0.24389616360093325</c:v>
                </c:pt>
                <c:pt idx="5">
                  <c:v>0.39166222482331026</c:v>
                </c:pt>
                <c:pt idx="6">
                  <c:v>0.67316710069651986</c:v>
                </c:pt>
                <c:pt idx="7">
                  <c:v>0.86304460635454672</c:v>
                </c:pt>
                <c:pt idx="8">
                  <c:v>0.95523847161960718</c:v>
                </c:pt>
                <c:pt idx="9">
                  <c:v>0.98858954227743523</c:v>
                </c:pt>
                <c:pt idx="10">
                  <c:v>0.99964818320971183</c:v>
                </c:pt>
              </c:numCache>
            </c:numRef>
          </c:yVal>
          <c:smooth val="1"/>
        </c:ser>
        <c:ser>
          <c:idx val="2"/>
          <c:order val="2"/>
          <c:tx>
            <c:v>Hs = 3</c:v>
          </c:tx>
          <c:xVal>
            <c:numRef>
              <c:f>Diagrammi!$E$1:$O$1</c:f>
              <c:numCache>
                <c:formatCode>General</c:formatCode>
                <c:ptCount val="11"/>
                <c:pt idx="0">
                  <c:v>0.1</c:v>
                </c:pt>
                <c:pt idx="1">
                  <c:v>0.2</c:v>
                </c:pt>
                <c:pt idx="2">
                  <c:v>0.3</c:v>
                </c:pt>
                <c:pt idx="3">
                  <c:v>0.5</c:v>
                </c:pt>
                <c:pt idx="4">
                  <c:v>0.75</c:v>
                </c:pt>
                <c:pt idx="5">
                  <c:v>1</c:v>
                </c:pt>
                <c:pt idx="6">
                  <c:v>1.5</c:v>
                </c:pt>
                <c:pt idx="7">
                  <c:v>2</c:v>
                </c:pt>
                <c:pt idx="8">
                  <c:v>2.5</c:v>
                </c:pt>
                <c:pt idx="9">
                  <c:v>3</c:v>
                </c:pt>
                <c:pt idx="10">
                  <c:v>4</c:v>
                </c:pt>
              </c:numCache>
            </c:numRef>
          </c:xVal>
          <c:yVal>
            <c:numRef>
              <c:f>Diagrammi!$E$6:$O$6</c:f>
              <c:numCache>
                <c:formatCode>0.00</c:formatCode>
                <c:ptCount val="11"/>
                <c:pt idx="0">
                  <c:v>2.2065619550442062E-3</c:v>
                </c:pt>
                <c:pt idx="1">
                  <c:v>8.7970772767579364E-3</c:v>
                </c:pt>
                <c:pt idx="2">
                  <c:v>1.9684676110549137E-2</c:v>
                </c:pt>
                <c:pt idx="3">
                  <c:v>5.372778724869709E-2</c:v>
                </c:pt>
                <c:pt idx="4">
                  <c:v>0.11684649620079801</c:v>
                </c:pt>
                <c:pt idx="5">
                  <c:v>0.19820314403305872</c:v>
                </c:pt>
                <c:pt idx="6">
                  <c:v>0.39166222482331026</c:v>
                </c:pt>
                <c:pt idx="7">
                  <c:v>0.58670762222965589</c:v>
                </c:pt>
                <c:pt idx="8">
                  <c:v>0.74857863440970496</c:v>
                </c:pt>
                <c:pt idx="9">
                  <c:v>0.86304460635454672</c:v>
                </c:pt>
                <c:pt idx="10">
                  <c:v>0.97082374250678305</c:v>
                </c:pt>
              </c:numCache>
            </c:numRef>
          </c:yVal>
          <c:smooth val="1"/>
        </c:ser>
        <c:dLbls>
          <c:showLegendKey val="0"/>
          <c:showVal val="0"/>
          <c:showCatName val="0"/>
          <c:showSerName val="0"/>
          <c:showPercent val="0"/>
          <c:showBubbleSize val="0"/>
        </c:dLbls>
        <c:axId val="1102108960"/>
        <c:axId val="1102110048"/>
      </c:scatterChart>
      <c:valAx>
        <c:axId val="11021089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02110048"/>
        <c:crosses val="autoZero"/>
        <c:crossBetween val="midCat"/>
      </c:valAx>
      <c:valAx>
        <c:axId val="1102110048"/>
        <c:scaling>
          <c:orientation val="minMax"/>
        </c:scaling>
        <c:delete val="0"/>
        <c:axPos val="l"/>
        <c:majorGridlines/>
        <c:numFmt formatCode="0.00" sourceLinked="1"/>
        <c:majorTickMark val="out"/>
        <c:minorTickMark val="none"/>
        <c:tickLblPos val="nextTo"/>
        <c:crossAx val="1102108960"/>
        <c:crosses val="autoZero"/>
        <c:crossBetween val="midCat"/>
      </c:valAx>
    </c:plotArea>
    <c:legend>
      <c:legendPos val="r"/>
      <c:layout>
        <c:manualLayout>
          <c:xMode val="edge"/>
          <c:yMode val="edge"/>
          <c:x val="0.83263683380952846"/>
          <c:y val="0.37050359712230291"/>
          <c:w val="0.15271982127662212"/>
          <c:h val="0.25899280575539568"/>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61946-E60C-41C7-B38B-96DBEE79F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23</Pages>
  <Words>3248</Words>
  <Characters>18518</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32</cp:revision>
  <cp:lastPrinted>2018-04-17T15:39:00Z</cp:lastPrinted>
  <dcterms:created xsi:type="dcterms:W3CDTF">2017-03-15T10:41:00Z</dcterms:created>
  <dcterms:modified xsi:type="dcterms:W3CDTF">2018-04-20T09:13:00Z</dcterms:modified>
</cp:coreProperties>
</file>